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2F99" w14:textId="77777777" w:rsidR="00194FB0" w:rsidRDefault="00194FB0" w:rsidP="00CD0DF1">
      <w:pPr>
        <w:pStyle w:val="Heading1"/>
        <w:spacing w:before="2"/>
        <w:ind w:left="395"/>
        <w:rPr>
          <w:b/>
          <w:bCs/>
          <w:color w:val="231F20"/>
          <w:spacing w:val="-6"/>
          <w:w w:val="75"/>
          <w:sz w:val="48"/>
          <w:szCs w:val="48"/>
          <w:u w:val="single"/>
        </w:rPr>
      </w:pPr>
    </w:p>
    <w:p w14:paraId="5069C08A" w14:textId="2C07E5C3" w:rsidR="00CD0DF1" w:rsidRPr="00CD0DF1" w:rsidRDefault="00CD0DF1" w:rsidP="00CD0DF1">
      <w:pPr>
        <w:pStyle w:val="Heading1"/>
        <w:spacing w:before="2"/>
        <w:ind w:left="395"/>
        <w:rPr>
          <w:color w:val="231F20"/>
          <w:spacing w:val="-6"/>
          <w:w w:val="75"/>
          <w:u w:val="single"/>
        </w:rPr>
      </w:pPr>
      <w:r w:rsidRPr="00CD0DF1">
        <w:rPr>
          <w:noProof/>
          <w:color w:val="231F20"/>
          <w:spacing w:val="-6"/>
          <w:w w:val="75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931CC" wp14:editId="02D14F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73800" cy="1404620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6BF2" w14:textId="399A03C9" w:rsidR="00CD0DF1" w:rsidRPr="00CD0DF1" w:rsidRDefault="00CD0DF1" w:rsidP="00CD0DF1">
                            <w:pPr>
                              <w:pStyle w:val="Heading1"/>
                              <w:spacing w:before="2"/>
                              <w:ind w:left="395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D0DF1">
                              <w:rPr>
                                <w:b/>
                                <w:bCs/>
                                <w:color w:val="231F20"/>
                                <w:spacing w:val="-6"/>
                                <w:w w:val="75"/>
                                <w:sz w:val="56"/>
                                <w:szCs w:val="56"/>
                              </w:rPr>
                              <w:t>The Light, Color and Beauty of 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93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8pt;margin-top:0;width:49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">
                <v:textbox style="mso-fit-shape-to-text:t">
                  <w:txbxContent>
                    <w:p w14:paraId="1B516BF2" w14:textId="399A03C9" w:rsidR="00CD0DF1" w:rsidRPr="00CD0DF1" w:rsidRDefault="00CD0DF1" w:rsidP="00CD0DF1">
                      <w:pPr>
                        <w:pStyle w:val="Heading1"/>
                        <w:spacing w:before="2"/>
                        <w:ind w:left="395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D0DF1">
                        <w:rPr>
                          <w:b/>
                          <w:bCs/>
                          <w:color w:val="231F20"/>
                          <w:spacing w:val="-6"/>
                          <w:w w:val="75"/>
                          <w:sz w:val="56"/>
                          <w:szCs w:val="56"/>
                        </w:rPr>
                        <w:t>The Light, Color and Beauty of Lent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0DF1">
        <w:rPr>
          <w:b/>
          <w:bCs/>
          <w:color w:val="231F20"/>
          <w:spacing w:val="-6"/>
          <w:w w:val="75"/>
          <w:sz w:val="48"/>
          <w:szCs w:val="48"/>
          <w:u w:val="single"/>
        </w:rPr>
        <w:t xml:space="preserve">The Art of </w:t>
      </w:r>
      <w:proofErr w:type="gramStart"/>
      <w:r w:rsidRPr="00CD0DF1">
        <w:rPr>
          <w:b/>
          <w:bCs/>
          <w:color w:val="231F20"/>
          <w:spacing w:val="-6"/>
          <w:w w:val="75"/>
          <w:sz w:val="48"/>
          <w:szCs w:val="48"/>
          <w:u w:val="single"/>
        </w:rPr>
        <w:t>Van</w:t>
      </w:r>
      <w:proofErr w:type="gramEnd"/>
      <w:r w:rsidRPr="00CD0DF1">
        <w:rPr>
          <w:b/>
          <w:bCs/>
          <w:color w:val="231F20"/>
          <w:spacing w:val="-6"/>
          <w:w w:val="75"/>
          <w:sz w:val="48"/>
          <w:szCs w:val="48"/>
          <w:u w:val="single"/>
        </w:rPr>
        <w:t xml:space="preserve"> Gogh</w:t>
      </w:r>
    </w:p>
    <w:p w14:paraId="1BEA89AA" w14:textId="4760E982" w:rsidR="00CD0DF1" w:rsidRDefault="00CD0DF1" w:rsidP="00CD0DF1">
      <w:pPr>
        <w:pStyle w:val="Heading1"/>
        <w:spacing w:before="2"/>
        <w:ind w:left="395"/>
        <w:rPr>
          <w:color w:val="231F20"/>
          <w:spacing w:val="-6"/>
          <w:w w:val="75"/>
          <w:sz w:val="24"/>
          <w:szCs w:val="24"/>
        </w:rPr>
      </w:pPr>
    </w:p>
    <w:p w14:paraId="2E47DBDB" w14:textId="33248AB8" w:rsidR="00CD0DF1" w:rsidRDefault="00CD0DF1" w:rsidP="00CD0DF1">
      <w:pPr>
        <w:pStyle w:val="Heading1"/>
        <w:spacing w:before="2"/>
        <w:ind w:left="395"/>
      </w:pPr>
      <w:r>
        <w:rPr>
          <w:color w:val="231F20"/>
          <w:spacing w:val="-6"/>
          <w:w w:val="75"/>
        </w:rPr>
        <w:t>Ash</w:t>
      </w:r>
      <w:r>
        <w:rPr>
          <w:color w:val="231F20"/>
          <w:spacing w:val="-106"/>
          <w:w w:val="75"/>
        </w:rPr>
        <w:t xml:space="preserve"> </w:t>
      </w:r>
      <w:r>
        <w:rPr>
          <w:color w:val="231F20"/>
          <w:spacing w:val="-11"/>
          <w:w w:val="85"/>
        </w:rPr>
        <w:t>Wednesday</w:t>
      </w:r>
    </w:p>
    <w:p w14:paraId="15CA3C6C" w14:textId="43B5272D" w:rsidR="00CD0DF1" w:rsidRDefault="00000000" w:rsidP="00CD0DF1">
      <w:pPr>
        <w:pStyle w:val="BodyText"/>
        <w:spacing w:line="231" w:lineRule="exact"/>
        <w:rPr>
          <w:u w:val="none"/>
        </w:rPr>
      </w:pPr>
      <w:hyperlink r:id="rId4">
        <w:r w:rsidR="00CD0DF1">
          <w:rPr>
            <w:color w:val="231F20"/>
            <w:spacing w:val="-2"/>
            <w:w w:val="105"/>
            <w:u w:color="1154CC"/>
          </w:rPr>
          <w:t>“Still</w:t>
        </w:r>
        <w:r w:rsidR="00CD0DF1">
          <w:rPr>
            <w:color w:val="231F20"/>
            <w:spacing w:val="-7"/>
            <w:w w:val="105"/>
            <w:u w:color="1154CC"/>
          </w:rPr>
          <w:t xml:space="preserve"> </w:t>
        </w:r>
        <w:r w:rsidR="00CD0DF1">
          <w:rPr>
            <w:color w:val="231F20"/>
            <w:spacing w:val="-2"/>
            <w:w w:val="105"/>
            <w:u w:color="1154CC"/>
          </w:rPr>
          <w:t>Life</w:t>
        </w:r>
        <w:r w:rsidR="00CD0DF1">
          <w:rPr>
            <w:color w:val="231F20"/>
            <w:spacing w:val="-6"/>
            <w:w w:val="105"/>
            <w:u w:color="1154CC"/>
          </w:rPr>
          <w:t xml:space="preserve"> </w:t>
        </w:r>
        <w:r w:rsidR="00CD0DF1">
          <w:rPr>
            <w:color w:val="231F20"/>
            <w:spacing w:val="-2"/>
            <w:w w:val="105"/>
            <w:u w:color="1154CC"/>
          </w:rPr>
          <w:t>with</w:t>
        </w:r>
        <w:r w:rsidR="00CD0DF1">
          <w:rPr>
            <w:color w:val="231F20"/>
            <w:spacing w:val="-6"/>
            <w:w w:val="105"/>
            <w:u w:color="1154CC"/>
          </w:rPr>
          <w:t xml:space="preserve"> </w:t>
        </w:r>
        <w:r w:rsidR="00CD0DF1">
          <w:rPr>
            <w:color w:val="231F20"/>
            <w:spacing w:val="-2"/>
            <w:w w:val="105"/>
            <w:u w:color="1154CC"/>
          </w:rPr>
          <w:t>Bible”</w:t>
        </w:r>
      </w:hyperlink>
    </w:p>
    <w:p w14:paraId="0A7CC93D" w14:textId="77777777" w:rsidR="00CD0DF1" w:rsidRDefault="00CD0DF1" w:rsidP="00CD0DF1">
      <w:pPr>
        <w:pStyle w:val="Heading2"/>
      </w:pPr>
      <w:r>
        <w:rPr>
          <w:color w:val="231F20"/>
          <w:spacing w:val="-4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LIGHT</w:t>
      </w:r>
    </w:p>
    <w:p w14:paraId="7040E001" w14:textId="089B4A67" w:rsidR="00CD0DF1" w:rsidRDefault="00000000" w:rsidP="00CD0DF1">
      <w:pPr>
        <w:pStyle w:val="BodyText"/>
        <w:spacing w:before="56" w:line="297" w:lineRule="auto"/>
        <w:ind w:right="1816"/>
        <w:rPr>
          <w:u w:val="none"/>
        </w:rPr>
      </w:pPr>
      <w:hyperlink r:id="rId5">
        <w:r w:rsidR="00CD0DF1">
          <w:rPr>
            <w:color w:val="231F20"/>
            <w:u w:color="1154CC"/>
          </w:rPr>
          <w:t>“The Good Samaritan”</w:t>
        </w:r>
      </w:hyperlink>
      <w:r w:rsidR="00CD0DF1">
        <w:rPr>
          <w:color w:val="231F20"/>
          <w:u w:val="none"/>
        </w:rPr>
        <w:t xml:space="preserve"> </w:t>
      </w:r>
      <w:hyperlink r:id="rId6">
        <w:r w:rsidR="00CD0DF1">
          <w:rPr>
            <w:color w:val="231F20"/>
            <w:u w:color="1154CC"/>
          </w:rPr>
          <w:t>“The</w:t>
        </w:r>
        <w:r w:rsidR="00CD0DF1">
          <w:rPr>
            <w:color w:val="231F20"/>
            <w:spacing w:val="-15"/>
            <w:u w:color="1154CC"/>
          </w:rPr>
          <w:t xml:space="preserve"> </w:t>
        </w:r>
        <w:r w:rsidR="00CD0DF1">
          <w:rPr>
            <w:color w:val="231F20"/>
            <w:u w:color="1154CC"/>
          </w:rPr>
          <w:t>Raising</w:t>
        </w:r>
        <w:r w:rsidR="00CD0DF1">
          <w:rPr>
            <w:color w:val="231F20"/>
            <w:spacing w:val="-15"/>
            <w:u w:color="1154CC"/>
          </w:rPr>
          <w:t xml:space="preserve"> </w:t>
        </w:r>
        <w:r w:rsidR="00CD0DF1">
          <w:rPr>
            <w:color w:val="231F20"/>
            <w:u w:color="1154CC"/>
          </w:rPr>
          <w:t>of</w:t>
        </w:r>
        <w:r w:rsidR="00CD0DF1">
          <w:rPr>
            <w:color w:val="231F20"/>
            <w:spacing w:val="-14"/>
            <w:u w:color="1154CC"/>
          </w:rPr>
          <w:t xml:space="preserve"> </w:t>
        </w:r>
        <w:r w:rsidR="00CD0DF1">
          <w:rPr>
            <w:color w:val="231F20"/>
            <w:u w:color="1154CC"/>
          </w:rPr>
          <w:t>Lazarus”</w:t>
        </w:r>
      </w:hyperlink>
      <w:r w:rsidR="00CD0DF1">
        <w:rPr>
          <w:color w:val="231F20"/>
          <w:u w:val="none"/>
        </w:rPr>
        <w:t xml:space="preserve"> </w:t>
      </w:r>
      <w:hyperlink r:id="rId7">
        <w:r w:rsidR="00CD0DF1">
          <w:rPr>
            <w:color w:val="231F20"/>
            <w:spacing w:val="-2"/>
            <w:u w:color="1154CC"/>
          </w:rPr>
          <w:t>“Pieta”</w:t>
        </w:r>
      </w:hyperlink>
    </w:p>
    <w:p w14:paraId="03DE8512" w14:textId="26847EE2" w:rsidR="00CD0DF1" w:rsidRDefault="00CD0DF1" w:rsidP="00CD0DF1">
      <w:pPr>
        <w:pStyle w:val="Heading1"/>
        <w:spacing w:before="59"/>
        <w:ind w:left="395"/>
      </w:pPr>
      <w:r>
        <w:rPr>
          <w:color w:val="231F20"/>
          <w:spacing w:val="-8"/>
          <w:w w:val="70"/>
        </w:rPr>
        <w:t>First</w:t>
      </w:r>
      <w:r>
        <w:rPr>
          <w:color w:val="231F20"/>
          <w:spacing w:val="-92"/>
          <w:w w:val="70"/>
        </w:rPr>
        <w:t xml:space="preserve"> </w:t>
      </w:r>
      <w:r>
        <w:rPr>
          <w:color w:val="231F20"/>
          <w:spacing w:val="-8"/>
          <w:w w:val="70"/>
        </w:rPr>
        <w:t>Week of</w:t>
      </w:r>
      <w:r>
        <w:rPr>
          <w:color w:val="231F20"/>
          <w:spacing w:val="-93"/>
          <w:w w:val="70"/>
        </w:rPr>
        <w:t xml:space="preserve"> </w:t>
      </w:r>
      <w:r>
        <w:rPr>
          <w:color w:val="231F20"/>
          <w:spacing w:val="-8"/>
          <w:w w:val="70"/>
        </w:rPr>
        <w:t>Lent</w:t>
      </w:r>
    </w:p>
    <w:p w14:paraId="0AA3BD03" w14:textId="77777777" w:rsidR="00CD0DF1" w:rsidRDefault="00000000" w:rsidP="00CD0DF1">
      <w:pPr>
        <w:pStyle w:val="BodyText"/>
        <w:spacing w:line="231" w:lineRule="exact"/>
        <w:rPr>
          <w:u w:val="none"/>
        </w:rPr>
      </w:pPr>
      <w:hyperlink r:id="rId8">
        <w:r w:rsidR="00CD0DF1">
          <w:rPr>
            <w:color w:val="231F20"/>
            <w:u w:color="1154CC"/>
          </w:rPr>
          <w:t>“The</w:t>
        </w:r>
        <w:r w:rsidR="00CD0DF1">
          <w:rPr>
            <w:color w:val="231F20"/>
            <w:spacing w:val="-5"/>
            <w:u w:color="1154CC"/>
          </w:rPr>
          <w:t xml:space="preserve"> </w:t>
        </w:r>
        <w:r w:rsidR="00CD0DF1">
          <w:rPr>
            <w:color w:val="231F20"/>
            <w:u w:color="1154CC"/>
          </w:rPr>
          <w:t>Potato</w:t>
        </w:r>
        <w:r w:rsidR="00CD0DF1">
          <w:rPr>
            <w:color w:val="231F20"/>
            <w:spacing w:val="-5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Eaters”</w:t>
        </w:r>
      </w:hyperlink>
    </w:p>
    <w:p w14:paraId="4696DBC7" w14:textId="31378DBB" w:rsidR="00CD0DF1" w:rsidRDefault="00000000" w:rsidP="00CD0DF1">
      <w:pPr>
        <w:pStyle w:val="BodyText"/>
        <w:spacing w:before="56"/>
        <w:rPr>
          <w:u w:val="none"/>
        </w:rPr>
      </w:pPr>
      <w:hyperlink r:id="rId9">
        <w:r w:rsidR="00CD0DF1">
          <w:rPr>
            <w:color w:val="231F20"/>
            <w:u w:color="1154CC"/>
          </w:rPr>
          <w:t>“Peasant</w:t>
        </w:r>
        <w:r w:rsidR="00CD0DF1">
          <w:rPr>
            <w:color w:val="231F20"/>
            <w:spacing w:val="6"/>
            <w:u w:color="1154CC"/>
          </w:rPr>
          <w:t xml:space="preserve"> </w:t>
        </w:r>
        <w:r w:rsidR="00CD0DF1">
          <w:rPr>
            <w:color w:val="231F20"/>
            <w:u w:color="1154CC"/>
          </w:rPr>
          <w:t>Woman</w:t>
        </w:r>
        <w:r w:rsidR="00CD0DF1">
          <w:rPr>
            <w:color w:val="231F20"/>
            <w:spacing w:val="11"/>
            <w:u w:color="1154CC"/>
          </w:rPr>
          <w:t xml:space="preserve"> </w:t>
        </w:r>
        <w:r w:rsidR="00CD0DF1">
          <w:rPr>
            <w:color w:val="231F20"/>
            <w:u w:color="1154CC"/>
          </w:rPr>
          <w:t>Digging</w:t>
        </w:r>
        <w:r w:rsidR="00CD0DF1">
          <w:rPr>
            <w:color w:val="231F20"/>
            <w:spacing w:val="10"/>
            <w:u w:color="1154CC"/>
          </w:rPr>
          <w:t xml:space="preserve"> </w:t>
        </w:r>
        <w:r w:rsidR="00CD0DF1">
          <w:rPr>
            <w:color w:val="231F20"/>
            <w:u w:color="1154CC"/>
          </w:rPr>
          <w:t>Up</w:t>
        </w:r>
        <w:r w:rsidR="00CD0DF1">
          <w:rPr>
            <w:color w:val="231F20"/>
            <w:spacing w:val="10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Potatoes”</w:t>
        </w:r>
      </w:hyperlink>
    </w:p>
    <w:p w14:paraId="247A4A45" w14:textId="13152381" w:rsidR="00CD0DF1" w:rsidRDefault="00CD0DF1" w:rsidP="00CD0DF1">
      <w:pPr>
        <w:pStyle w:val="Heading1"/>
        <w:ind w:left="395"/>
      </w:pPr>
      <w:r>
        <w:rPr>
          <w:color w:val="231F20"/>
          <w:w w:val="70"/>
        </w:rPr>
        <w:t>Second</w:t>
      </w:r>
      <w:r>
        <w:rPr>
          <w:color w:val="231F20"/>
          <w:spacing w:val="-89"/>
          <w:w w:val="70"/>
        </w:rPr>
        <w:t xml:space="preserve"> </w:t>
      </w:r>
      <w:r>
        <w:rPr>
          <w:color w:val="231F20"/>
          <w:w w:val="70"/>
        </w:rPr>
        <w:t>Week</w:t>
      </w:r>
      <w:r>
        <w:rPr>
          <w:color w:val="231F20"/>
          <w:spacing w:val="-8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-89"/>
          <w:w w:val="70"/>
        </w:rPr>
        <w:t xml:space="preserve"> </w:t>
      </w:r>
      <w:r>
        <w:rPr>
          <w:color w:val="231F20"/>
          <w:spacing w:val="-4"/>
          <w:w w:val="70"/>
        </w:rPr>
        <w:t>Lent</w:t>
      </w:r>
    </w:p>
    <w:p w14:paraId="027FFEE7" w14:textId="77777777" w:rsidR="00CD0DF1" w:rsidRDefault="00000000" w:rsidP="00CD0DF1">
      <w:pPr>
        <w:pStyle w:val="BodyText"/>
        <w:spacing w:line="231" w:lineRule="exact"/>
        <w:rPr>
          <w:u w:val="none"/>
        </w:rPr>
      </w:pPr>
      <w:hyperlink r:id="rId10">
        <w:r w:rsidR="00CD0DF1">
          <w:rPr>
            <w:color w:val="231F20"/>
            <w:u w:color="1154CC"/>
          </w:rPr>
          <w:t>“Sunflowers”</w:t>
        </w:r>
      </w:hyperlink>
      <w:r w:rsidR="00CD0DF1">
        <w:rPr>
          <w:color w:val="231F20"/>
          <w:spacing w:val="-3"/>
          <w:u w:val="none"/>
        </w:rPr>
        <w:t xml:space="preserve"> </w:t>
      </w:r>
      <w:r w:rsidR="00CD0DF1">
        <w:rPr>
          <w:color w:val="231F20"/>
          <w:u w:val="none"/>
        </w:rPr>
        <w:t>and</w:t>
      </w:r>
      <w:r w:rsidR="00CD0DF1">
        <w:rPr>
          <w:color w:val="231F20"/>
          <w:spacing w:val="-3"/>
          <w:u w:val="none"/>
        </w:rPr>
        <w:t xml:space="preserve"> </w:t>
      </w:r>
      <w:hyperlink r:id="rId11">
        <w:r w:rsidR="00CD0DF1">
          <w:rPr>
            <w:color w:val="231F20"/>
            <w:u w:color="1154CC"/>
          </w:rPr>
          <w:t>“La</w:t>
        </w:r>
        <w:r w:rsidR="00CD0DF1">
          <w:rPr>
            <w:color w:val="231F20"/>
            <w:spacing w:val="-2"/>
            <w:u w:color="1154CC"/>
          </w:rPr>
          <w:t xml:space="preserve"> </w:t>
        </w:r>
        <w:r w:rsidR="00CD0DF1">
          <w:rPr>
            <w:color w:val="231F20"/>
            <w:u w:color="1154CC"/>
          </w:rPr>
          <w:t>Berceuse</w:t>
        </w:r>
        <w:r w:rsidR="00CD0DF1">
          <w:rPr>
            <w:color w:val="231F20"/>
            <w:spacing w:val="-3"/>
            <w:u w:color="1154CC"/>
          </w:rPr>
          <w:t xml:space="preserve"> </w:t>
        </w:r>
        <w:r w:rsidR="00CD0DF1">
          <w:rPr>
            <w:color w:val="231F20"/>
            <w:u w:color="1154CC"/>
          </w:rPr>
          <w:t>(The</w:t>
        </w:r>
        <w:r w:rsidR="00CD0DF1">
          <w:rPr>
            <w:color w:val="231F20"/>
            <w:spacing w:val="-2"/>
            <w:u w:color="1154CC"/>
          </w:rPr>
          <w:t xml:space="preserve"> Lullaby)”</w:t>
        </w:r>
      </w:hyperlink>
    </w:p>
    <w:p w14:paraId="0362A27D" w14:textId="7A13A14A" w:rsidR="00CD0DF1" w:rsidRDefault="00000000" w:rsidP="00CD0DF1">
      <w:pPr>
        <w:pStyle w:val="BodyText"/>
        <w:spacing w:before="56"/>
        <w:rPr>
          <w:u w:val="none"/>
        </w:rPr>
      </w:pPr>
      <w:hyperlink r:id="rId12">
        <w:r w:rsidR="00CD0DF1">
          <w:rPr>
            <w:color w:val="231F20"/>
            <w:w w:val="105"/>
            <w:u w:color="1154CC"/>
          </w:rPr>
          <w:t>“Girl</w:t>
        </w:r>
        <w:r w:rsidR="00CD0DF1">
          <w:rPr>
            <w:color w:val="231F20"/>
            <w:spacing w:val="-12"/>
            <w:w w:val="105"/>
            <w:u w:color="1154CC"/>
          </w:rPr>
          <w:t xml:space="preserve"> </w:t>
        </w:r>
        <w:r w:rsidR="00CD0DF1">
          <w:rPr>
            <w:color w:val="231F20"/>
            <w:w w:val="105"/>
            <w:u w:color="1154CC"/>
          </w:rPr>
          <w:t>Kneeling</w:t>
        </w:r>
        <w:r w:rsidR="00CD0DF1">
          <w:rPr>
            <w:color w:val="231F20"/>
            <w:spacing w:val="-12"/>
            <w:w w:val="105"/>
            <w:u w:color="1154CC"/>
          </w:rPr>
          <w:t xml:space="preserve"> </w:t>
        </w:r>
        <w:r w:rsidR="00CD0DF1">
          <w:rPr>
            <w:color w:val="231F20"/>
            <w:w w:val="105"/>
            <w:u w:color="1154CC"/>
          </w:rPr>
          <w:t>in</w:t>
        </w:r>
        <w:r w:rsidR="00CD0DF1">
          <w:rPr>
            <w:color w:val="231F20"/>
            <w:spacing w:val="-12"/>
            <w:w w:val="105"/>
            <w:u w:color="1154CC"/>
          </w:rPr>
          <w:t xml:space="preserve"> </w:t>
        </w:r>
        <w:r w:rsidR="00CD0DF1">
          <w:rPr>
            <w:color w:val="231F20"/>
            <w:w w:val="105"/>
            <w:u w:color="1154CC"/>
          </w:rPr>
          <w:t>Front</w:t>
        </w:r>
        <w:r w:rsidR="00CD0DF1">
          <w:rPr>
            <w:color w:val="231F20"/>
            <w:spacing w:val="-12"/>
            <w:w w:val="105"/>
            <w:u w:color="1154CC"/>
          </w:rPr>
          <w:t xml:space="preserve"> </w:t>
        </w:r>
        <w:r w:rsidR="00CD0DF1">
          <w:rPr>
            <w:color w:val="231F20"/>
            <w:w w:val="105"/>
            <w:u w:color="1154CC"/>
          </w:rPr>
          <w:t>of</w:t>
        </w:r>
        <w:r w:rsidR="00CD0DF1">
          <w:rPr>
            <w:color w:val="231F20"/>
            <w:spacing w:val="-7"/>
            <w:w w:val="105"/>
            <w:u w:color="1154CC"/>
          </w:rPr>
          <w:t xml:space="preserve"> </w:t>
        </w:r>
        <w:r w:rsidR="00CD0DF1">
          <w:rPr>
            <w:color w:val="231F20"/>
            <w:w w:val="105"/>
            <w:u w:color="1154CC"/>
          </w:rPr>
          <w:t>a</w:t>
        </w:r>
        <w:r w:rsidR="00CD0DF1">
          <w:rPr>
            <w:color w:val="231F20"/>
            <w:spacing w:val="-12"/>
            <w:w w:val="105"/>
            <w:u w:color="1154CC"/>
          </w:rPr>
          <w:t xml:space="preserve"> </w:t>
        </w:r>
        <w:r w:rsidR="00CD0DF1">
          <w:rPr>
            <w:color w:val="231F20"/>
            <w:spacing w:val="-2"/>
            <w:w w:val="105"/>
            <w:u w:color="1154CC"/>
          </w:rPr>
          <w:t>Cradle”</w:t>
        </w:r>
      </w:hyperlink>
    </w:p>
    <w:p w14:paraId="7A003C39" w14:textId="2E4C5B8D" w:rsidR="00CD0DF1" w:rsidRDefault="00CD0DF1" w:rsidP="00CD0DF1">
      <w:pPr>
        <w:pStyle w:val="Heading1"/>
        <w:ind w:left="395"/>
      </w:pPr>
      <w:r>
        <w:rPr>
          <w:color w:val="231F20"/>
          <w:spacing w:val="-6"/>
          <w:w w:val="70"/>
        </w:rPr>
        <w:t>Third Week</w:t>
      </w:r>
      <w:r>
        <w:rPr>
          <w:color w:val="231F20"/>
          <w:spacing w:val="-90"/>
          <w:w w:val="70"/>
        </w:rPr>
        <w:t xml:space="preserve"> </w:t>
      </w:r>
      <w:r>
        <w:rPr>
          <w:color w:val="231F20"/>
          <w:spacing w:val="-6"/>
          <w:w w:val="70"/>
        </w:rPr>
        <w:t>of</w:t>
      </w:r>
      <w:r>
        <w:rPr>
          <w:color w:val="231F20"/>
          <w:spacing w:val="-91"/>
          <w:w w:val="70"/>
        </w:rPr>
        <w:t xml:space="preserve"> </w:t>
      </w:r>
      <w:r>
        <w:rPr>
          <w:color w:val="231F20"/>
          <w:spacing w:val="-6"/>
          <w:w w:val="70"/>
        </w:rPr>
        <w:t>Lent</w:t>
      </w:r>
    </w:p>
    <w:p w14:paraId="76134AFC" w14:textId="77777777" w:rsidR="00CD0DF1" w:rsidRDefault="00000000" w:rsidP="00CD0DF1">
      <w:pPr>
        <w:pStyle w:val="BodyText"/>
        <w:spacing w:line="231" w:lineRule="exact"/>
        <w:rPr>
          <w:u w:val="none"/>
        </w:rPr>
      </w:pPr>
      <w:hyperlink r:id="rId13">
        <w:r w:rsidR="00CD0DF1">
          <w:rPr>
            <w:color w:val="231F20"/>
            <w:w w:val="105"/>
            <w:u w:color="1154CC"/>
          </w:rPr>
          <w:t>“Almond</w:t>
        </w:r>
        <w:r w:rsidR="00CD0DF1">
          <w:rPr>
            <w:color w:val="231F20"/>
            <w:spacing w:val="-1"/>
            <w:w w:val="105"/>
            <w:u w:color="1154CC"/>
          </w:rPr>
          <w:t xml:space="preserve"> </w:t>
        </w:r>
        <w:r w:rsidR="00CD0DF1">
          <w:rPr>
            <w:color w:val="231F20"/>
            <w:spacing w:val="-2"/>
            <w:w w:val="105"/>
            <w:u w:color="1154CC"/>
          </w:rPr>
          <w:t>Blossom”</w:t>
        </w:r>
      </w:hyperlink>
    </w:p>
    <w:p w14:paraId="5D309304" w14:textId="77777777" w:rsidR="00CD0DF1" w:rsidRDefault="00000000" w:rsidP="00CD0DF1">
      <w:pPr>
        <w:pStyle w:val="BodyText"/>
        <w:spacing w:before="56"/>
        <w:rPr>
          <w:u w:val="none"/>
        </w:rPr>
      </w:pPr>
      <w:hyperlink r:id="rId14">
        <w:r w:rsidR="00CD0DF1">
          <w:rPr>
            <w:color w:val="231F20"/>
            <w:u w:color="1154CC"/>
          </w:rPr>
          <w:t>“Blossoming</w:t>
        </w:r>
        <w:r w:rsidR="00CD0DF1">
          <w:rPr>
            <w:color w:val="231F20"/>
            <w:spacing w:val="40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Branches”</w:t>
        </w:r>
      </w:hyperlink>
    </w:p>
    <w:p w14:paraId="2B84E8D4" w14:textId="0DB5A91A" w:rsidR="00CD0DF1" w:rsidRDefault="00CD0DF1" w:rsidP="00CD0DF1">
      <w:pPr>
        <w:pStyle w:val="Heading1"/>
        <w:ind w:left="395"/>
      </w:pPr>
      <w:r>
        <w:rPr>
          <w:color w:val="231F20"/>
          <w:spacing w:val="-2"/>
          <w:w w:val="70"/>
        </w:rPr>
        <w:t>Fourth Week</w:t>
      </w:r>
      <w:r>
        <w:rPr>
          <w:color w:val="231F20"/>
          <w:spacing w:val="-91"/>
          <w:w w:val="70"/>
        </w:rPr>
        <w:t xml:space="preserve"> </w:t>
      </w:r>
      <w:r>
        <w:rPr>
          <w:color w:val="231F20"/>
          <w:spacing w:val="-2"/>
          <w:w w:val="70"/>
        </w:rPr>
        <w:t>of</w:t>
      </w:r>
      <w:r>
        <w:rPr>
          <w:color w:val="231F20"/>
          <w:spacing w:val="-91"/>
          <w:w w:val="70"/>
        </w:rPr>
        <w:t xml:space="preserve"> </w:t>
      </w:r>
      <w:r>
        <w:rPr>
          <w:color w:val="231F20"/>
          <w:spacing w:val="-4"/>
          <w:w w:val="70"/>
        </w:rPr>
        <w:t>Lent</w:t>
      </w:r>
    </w:p>
    <w:p w14:paraId="2C66BB51" w14:textId="18CE833E" w:rsidR="00CD0DF1" w:rsidRDefault="00000000" w:rsidP="00CD0DF1">
      <w:pPr>
        <w:pStyle w:val="BodyText"/>
        <w:spacing w:line="231" w:lineRule="exact"/>
        <w:rPr>
          <w:u w:val="none"/>
        </w:rPr>
      </w:pPr>
      <w:hyperlink r:id="rId15">
        <w:r w:rsidR="00CD0DF1">
          <w:rPr>
            <w:color w:val="231F20"/>
            <w:u w:color="1154CC"/>
          </w:rPr>
          <w:t>“The</w:t>
        </w:r>
        <w:r w:rsidR="00CD0DF1">
          <w:rPr>
            <w:color w:val="231F20"/>
            <w:spacing w:val="16"/>
            <w:u w:color="1154CC"/>
          </w:rPr>
          <w:t xml:space="preserve"> </w:t>
        </w:r>
        <w:r w:rsidR="00CD0DF1">
          <w:rPr>
            <w:color w:val="231F20"/>
            <w:u w:color="1154CC"/>
          </w:rPr>
          <w:t>Sower”</w:t>
        </w:r>
        <w:r w:rsidR="00CD0DF1">
          <w:rPr>
            <w:color w:val="231F20"/>
            <w:spacing w:val="17"/>
            <w:u w:color="1154CC"/>
          </w:rPr>
          <w:t xml:space="preserve"> </w:t>
        </w:r>
        <w:r w:rsidR="00CD0DF1">
          <w:rPr>
            <w:color w:val="231F20"/>
            <w:u w:color="1154CC"/>
          </w:rPr>
          <w:t>(November</w:t>
        </w:r>
        <w:r w:rsidR="00CD0DF1">
          <w:rPr>
            <w:color w:val="231F20"/>
            <w:spacing w:val="17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1888)</w:t>
        </w:r>
      </w:hyperlink>
    </w:p>
    <w:p w14:paraId="7C2CE61E" w14:textId="77777777" w:rsidR="00CD0DF1" w:rsidRDefault="00000000" w:rsidP="00CD0DF1">
      <w:pPr>
        <w:pStyle w:val="BodyText"/>
        <w:spacing w:before="56"/>
        <w:rPr>
          <w:u w:val="none"/>
        </w:rPr>
      </w:pPr>
      <w:hyperlink r:id="rId16">
        <w:r w:rsidR="00CD0DF1">
          <w:rPr>
            <w:color w:val="231F20"/>
            <w:u w:color="1154CC"/>
          </w:rPr>
          <w:t>“The Sower”</w:t>
        </w:r>
        <w:r w:rsidR="00CD0DF1">
          <w:rPr>
            <w:color w:val="231F20"/>
            <w:spacing w:val="1"/>
            <w:u w:color="1154CC"/>
          </w:rPr>
          <w:t xml:space="preserve"> </w:t>
        </w:r>
        <w:r w:rsidR="00CD0DF1">
          <w:rPr>
            <w:color w:val="231F20"/>
            <w:u w:color="1154CC"/>
          </w:rPr>
          <w:t xml:space="preserve">(June </w:t>
        </w:r>
        <w:r w:rsidR="00CD0DF1">
          <w:rPr>
            <w:color w:val="231F20"/>
            <w:spacing w:val="-2"/>
            <w:u w:color="1154CC"/>
          </w:rPr>
          <w:t>1888)</w:t>
        </w:r>
      </w:hyperlink>
    </w:p>
    <w:p w14:paraId="618508FA" w14:textId="0712B6A6" w:rsidR="00CD0DF1" w:rsidRDefault="00000000" w:rsidP="00CD0DF1">
      <w:pPr>
        <w:pStyle w:val="BodyText"/>
        <w:spacing w:before="59" w:after="160"/>
        <w:ind w:left="389"/>
        <w:rPr>
          <w:u w:val="none"/>
        </w:rPr>
      </w:pPr>
      <w:hyperlink r:id="rId17">
        <w:r w:rsidR="00CD0DF1">
          <w:rPr>
            <w:color w:val="231F20"/>
            <w:u w:color="1154CC"/>
          </w:rPr>
          <w:t>“The</w:t>
        </w:r>
        <w:r w:rsidR="00CD0DF1">
          <w:rPr>
            <w:color w:val="231F20"/>
            <w:spacing w:val="-11"/>
            <w:u w:color="1154CC"/>
          </w:rPr>
          <w:t xml:space="preserve"> </w:t>
        </w:r>
        <w:r w:rsidR="00CD0DF1">
          <w:rPr>
            <w:color w:val="231F20"/>
            <w:u w:color="1154CC"/>
          </w:rPr>
          <w:t>Sower,”</w:t>
        </w:r>
        <w:r w:rsidR="00CD0DF1">
          <w:rPr>
            <w:color w:val="231F20"/>
            <w:spacing w:val="-10"/>
            <w:u w:color="1154CC"/>
          </w:rPr>
          <w:t xml:space="preserve"> </w:t>
        </w:r>
        <w:r w:rsidR="00CD0DF1">
          <w:rPr>
            <w:color w:val="231F20"/>
            <w:u w:color="1154CC"/>
          </w:rPr>
          <w:t>by</w:t>
        </w:r>
        <w:r w:rsidR="00CD0DF1">
          <w:rPr>
            <w:color w:val="231F20"/>
            <w:spacing w:val="-13"/>
            <w:u w:color="1154CC"/>
          </w:rPr>
          <w:t xml:space="preserve"> </w:t>
        </w:r>
        <w:r w:rsidR="00CD0DF1">
          <w:rPr>
            <w:color w:val="231F20"/>
            <w:u w:color="1154CC"/>
          </w:rPr>
          <w:t>Jean-Francois</w:t>
        </w:r>
        <w:r w:rsidR="00CD0DF1">
          <w:rPr>
            <w:color w:val="231F20"/>
            <w:spacing w:val="-11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Millet</w:t>
        </w:r>
      </w:hyperlink>
    </w:p>
    <w:p w14:paraId="1E96252B" w14:textId="42E7F131" w:rsidR="00CD0DF1" w:rsidRDefault="00CD0DF1" w:rsidP="00CD0DF1">
      <w:pPr>
        <w:pStyle w:val="Heading1"/>
        <w:spacing w:before="56"/>
        <w:ind w:left="403"/>
      </w:pPr>
      <w:r>
        <w:rPr>
          <w:color w:val="231F20"/>
          <w:spacing w:val="-10"/>
          <w:w w:val="70"/>
        </w:rPr>
        <w:t>Fifth Week of</w:t>
      </w:r>
      <w:r>
        <w:rPr>
          <w:color w:val="231F20"/>
          <w:spacing w:val="-90"/>
          <w:w w:val="70"/>
        </w:rPr>
        <w:t xml:space="preserve"> </w:t>
      </w:r>
      <w:r>
        <w:rPr>
          <w:color w:val="231F20"/>
          <w:spacing w:val="-10"/>
          <w:w w:val="70"/>
        </w:rPr>
        <w:t>Lent</w:t>
      </w:r>
    </w:p>
    <w:p w14:paraId="011CA1A4" w14:textId="77777777" w:rsidR="00CD0DF1" w:rsidRDefault="00000000" w:rsidP="00CD0DF1">
      <w:pPr>
        <w:pStyle w:val="BodyText"/>
        <w:spacing w:line="231" w:lineRule="exact"/>
        <w:ind w:left="396"/>
        <w:rPr>
          <w:u w:val="none"/>
        </w:rPr>
      </w:pPr>
      <w:hyperlink r:id="rId18">
        <w:r w:rsidR="00CD0DF1">
          <w:rPr>
            <w:color w:val="231F20"/>
            <w:u w:color="1154CC"/>
          </w:rPr>
          <w:t>“Shoes”</w:t>
        </w:r>
      </w:hyperlink>
      <w:r w:rsidR="00CD0DF1">
        <w:rPr>
          <w:color w:val="231F20"/>
          <w:spacing w:val="-2"/>
          <w:u w:val="none"/>
        </w:rPr>
        <w:t xml:space="preserve"> </w:t>
      </w:r>
      <w:r w:rsidR="00CD0DF1">
        <w:rPr>
          <w:color w:val="231F20"/>
          <w:u w:val="none"/>
        </w:rPr>
        <w:t>(in</w:t>
      </w:r>
      <w:r w:rsidR="00CD0DF1">
        <w:rPr>
          <w:color w:val="231F20"/>
          <w:spacing w:val="-1"/>
          <w:u w:val="none"/>
        </w:rPr>
        <w:t xml:space="preserve"> </w:t>
      </w:r>
      <w:r w:rsidR="00CD0DF1">
        <w:rPr>
          <w:color w:val="231F20"/>
          <w:spacing w:val="-2"/>
          <w:u w:val="none"/>
        </w:rPr>
        <w:t>Paris)</w:t>
      </w:r>
    </w:p>
    <w:p w14:paraId="4271BAD6" w14:textId="77777777" w:rsidR="00CD0DF1" w:rsidRDefault="00000000" w:rsidP="00CD0DF1">
      <w:pPr>
        <w:pStyle w:val="BodyText"/>
        <w:spacing w:before="56"/>
        <w:ind w:left="396"/>
        <w:rPr>
          <w:u w:val="none"/>
        </w:rPr>
      </w:pPr>
      <w:hyperlink r:id="rId19">
        <w:r w:rsidR="00CD0DF1">
          <w:rPr>
            <w:color w:val="231F20"/>
            <w:u w:color="1154CC"/>
          </w:rPr>
          <w:t>“Shoes”</w:t>
        </w:r>
      </w:hyperlink>
      <w:r w:rsidR="00CD0DF1">
        <w:rPr>
          <w:color w:val="231F20"/>
          <w:spacing w:val="-1"/>
          <w:u w:val="none"/>
        </w:rPr>
        <w:t xml:space="preserve"> </w:t>
      </w:r>
      <w:r w:rsidR="00CD0DF1">
        <w:rPr>
          <w:color w:val="231F20"/>
          <w:u w:val="none"/>
        </w:rPr>
        <w:t>(in</w:t>
      </w:r>
      <w:r w:rsidR="00CD0DF1">
        <w:rPr>
          <w:color w:val="231F20"/>
          <w:spacing w:val="-6"/>
          <w:u w:val="none"/>
        </w:rPr>
        <w:t xml:space="preserve"> </w:t>
      </w:r>
      <w:r w:rsidR="00CD0DF1">
        <w:rPr>
          <w:color w:val="231F20"/>
          <w:spacing w:val="-2"/>
          <w:u w:val="none"/>
        </w:rPr>
        <w:t>Arles)</w:t>
      </w:r>
    </w:p>
    <w:p w14:paraId="20198EAB" w14:textId="77777777" w:rsidR="00CD0DF1" w:rsidRDefault="00CD0DF1" w:rsidP="00CD0DF1">
      <w:pPr>
        <w:pStyle w:val="Heading1"/>
      </w:pPr>
      <w:r>
        <w:rPr>
          <w:color w:val="231F20"/>
          <w:spacing w:val="-7"/>
          <w:w w:val="75"/>
        </w:rPr>
        <w:t>Palm</w:t>
      </w:r>
      <w:r>
        <w:rPr>
          <w:color w:val="231F20"/>
          <w:spacing w:val="-102"/>
          <w:w w:val="75"/>
        </w:rPr>
        <w:t xml:space="preserve"> </w:t>
      </w:r>
      <w:r>
        <w:rPr>
          <w:color w:val="231F20"/>
          <w:spacing w:val="-2"/>
          <w:w w:val="85"/>
        </w:rPr>
        <w:t>Sunday</w:t>
      </w:r>
    </w:p>
    <w:p w14:paraId="0F82FCC8" w14:textId="77777777" w:rsidR="00CD0DF1" w:rsidRDefault="00000000" w:rsidP="00CD0DF1">
      <w:pPr>
        <w:pStyle w:val="BodyText"/>
        <w:spacing w:line="231" w:lineRule="exact"/>
        <w:ind w:left="396"/>
        <w:rPr>
          <w:u w:val="none"/>
        </w:rPr>
      </w:pPr>
      <w:hyperlink r:id="rId20">
        <w:r w:rsidR="00CD0DF1">
          <w:rPr>
            <w:color w:val="231F20"/>
            <w:u w:color="1154CC"/>
          </w:rPr>
          <w:t>“Starry</w:t>
        </w:r>
        <w:r w:rsidR="00CD0DF1">
          <w:rPr>
            <w:color w:val="231F20"/>
            <w:spacing w:val="-10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Night”</w:t>
        </w:r>
      </w:hyperlink>
    </w:p>
    <w:p w14:paraId="2F284326" w14:textId="77777777" w:rsidR="00CD0DF1" w:rsidRDefault="00CD0DF1" w:rsidP="00CD0DF1">
      <w:pPr>
        <w:pStyle w:val="Heading1"/>
        <w:spacing w:before="115"/>
      </w:pPr>
      <w:r>
        <w:rPr>
          <w:color w:val="231F20"/>
          <w:spacing w:val="-9"/>
          <w:w w:val="80"/>
        </w:rPr>
        <w:t>Maundy</w:t>
      </w:r>
      <w:r>
        <w:rPr>
          <w:color w:val="231F20"/>
          <w:spacing w:val="-110"/>
          <w:w w:val="80"/>
        </w:rPr>
        <w:t xml:space="preserve"> </w:t>
      </w:r>
      <w:r>
        <w:rPr>
          <w:color w:val="231F20"/>
          <w:spacing w:val="-10"/>
          <w:w w:val="85"/>
        </w:rPr>
        <w:t>Thursday</w:t>
      </w:r>
    </w:p>
    <w:p w14:paraId="36A4CF03" w14:textId="77777777" w:rsidR="00CD0DF1" w:rsidRDefault="00000000" w:rsidP="00CD0DF1">
      <w:pPr>
        <w:pStyle w:val="BodyText"/>
        <w:spacing w:line="231" w:lineRule="exact"/>
        <w:ind w:left="396"/>
        <w:rPr>
          <w:u w:val="none"/>
        </w:rPr>
      </w:pPr>
      <w:hyperlink r:id="rId21">
        <w:r w:rsidR="00CD0DF1">
          <w:rPr>
            <w:color w:val="231F20"/>
            <w:u w:color="1154CC"/>
          </w:rPr>
          <w:t>“Café</w:t>
        </w:r>
        <w:r w:rsidR="00CD0DF1">
          <w:rPr>
            <w:color w:val="231F20"/>
            <w:spacing w:val="-15"/>
            <w:u w:color="1154CC"/>
          </w:rPr>
          <w:t xml:space="preserve"> </w:t>
        </w:r>
        <w:r w:rsidR="00CD0DF1">
          <w:rPr>
            <w:color w:val="231F20"/>
            <w:u w:color="1154CC"/>
          </w:rPr>
          <w:t>Terrace</w:t>
        </w:r>
        <w:r w:rsidR="00CD0DF1">
          <w:rPr>
            <w:color w:val="231F20"/>
            <w:spacing w:val="-15"/>
            <w:u w:color="1154CC"/>
          </w:rPr>
          <w:t xml:space="preserve"> </w:t>
        </w:r>
        <w:r w:rsidR="00CD0DF1">
          <w:rPr>
            <w:color w:val="231F20"/>
            <w:u w:color="1154CC"/>
          </w:rPr>
          <w:t>at</w:t>
        </w:r>
        <w:r w:rsidR="00CD0DF1">
          <w:rPr>
            <w:color w:val="231F20"/>
            <w:spacing w:val="-12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Night”</w:t>
        </w:r>
      </w:hyperlink>
    </w:p>
    <w:p w14:paraId="6BA6877F" w14:textId="77777777" w:rsidR="00CD0DF1" w:rsidRDefault="00CD0DF1" w:rsidP="00CD0DF1">
      <w:pPr>
        <w:pStyle w:val="Heading1"/>
      </w:pPr>
      <w:r>
        <w:rPr>
          <w:color w:val="231F20"/>
          <w:spacing w:val="-4"/>
          <w:w w:val="75"/>
        </w:rPr>
        <w:t>Good</w:t>
      </w:r>
      <w:r>
        <w:rPr>
          <w:color w:val="231F20"/>
          <w:spacing w:val="-102"/>
          <w:w w:val="75"/>
        </w:rPr>
        <w:t xml:space="preserve"> </w:t>
      </w:r>
      <w:r>
        <w:rPr>
          <w:color w:val="231F20"/>
          <w:spacing w:val="-8"/>
          <w:w w:val="80"/>
        </w:rPr>
        <w:t>Friday</w:t>
      </w:r>
    </w:p>
    <w:p w14:paraId="6EA8F211" w14:textId="77777777" w:rsidR="00CD0DF1" w:rsidRDefault="00000000" w:rsidP="00CD0DF1">
      <w:pPr>
        <w:pStyle w:val="BodyText"/>
        <w:spacing w:line="231" w:lineRule="exact"/>
        <w:ind w:left="396"/>
        <w:rPr>
          <w:u w:val="none"/>
        </w:rPr>
      </w:pPr>
      <w:hyperlink r:id="rId22">
        <w:r w:rsidR="00CD0DF1">
          <w:rPr>
            <w:color w:val="231F20"/>
            <w:u w:color="1154CC"/>
          </w:rPr>
          <w:t>“At</w:t>
        </w:r>
        <w:r w:rsidR="00CD0DF1">
          <w:rPr>
            <w:color w:val="231F20"/>
            <w:spacing w:val="-6"/>
            <w:u w:color="1154CC"/>
          </w:rPr>
          <w:t xml:space="preserve"> </w:t>
        </w:r>
        <w:r w:rsidR="00CD0DF1">
          <w:rPr>
            <w:color w:val="231F20"/>
            <w:u w:color="1154CC"/>
          </w:rPr>
          <w:t>Eternity’s</w:t>
        </w:r>
        <w:r w:rsidR="00CD0DF1">
          <w:rPr>
            <w:color w:val="231F20"/>
            <w:spacing w:val="-6"/>
            <w:u w:color="1154CC"/>
          </w:rPr>
          <w:t xml:space="preserve"> </w:t>
        </w:r>
        <w:r w:rsidR="00CD0DF1">
          <w:rPr>
            <w:color w:val="231F20"/>
            <w:spacing w:val="-4"/>
            <w:u w:color="1154CC"/>
          </w:rPr>
          <w:t>Gate”</w:t>
        </w:r>
      </w:hyperlink>
    </w:p>
    <w:p w14:paraId="625B7BC5" w14:textId="77777777" w:rsidR="00CD0DF1" w:rsidRDefault="00CD0DF1" w:rsidP="00CD0DF1">
      <w:pPr>
        <w:pStyle w:val="Heading1"/>
        <w:spacing w:before="115"/>
      </w:pPr>
      <w:r>
        <w:rPr>
          <w:color w:val="231F20"/>
          <w:spacing w:val="-9"/>
          <w:w w:val="70"/>
        </w:rPr>
        <w:t>Holy</w:t>
      </w:r>
      <w:r>
        <w:rPr>
          <w:color w:val="231F20"/>
          <w:spacing w:val="-89"/>
          <w:w w:val="70"/>
        </w:rPr>
        <w:t xml:space="preserve"> </w:t>
      </w:r>
      <w:r>
        <w:rPr>
          <w:color w:val="231F20"/>
          <w:spacing w:val="-14"/>
          <w:w w:val="85"/>
        </w:rPr>
        <w:t>Saturday</w:t>
      </w:r>
    </w:p>
    <w:p w14:paraId="6AA82FAC" w14:textId="77777777" w:rsidR="00CD0DF1" w:rsidRDefault="00000000" w:rsidP="00CD0DF1">
      <w:pPr>
        <w:pStyle w:val="BodyText"/>
        <w:spacing w:line="231" w:lineRule="exact"/>
        <w:ind w:left="396"/>
        <w:rPr>
          <w:u w:val="none"/>
        </w:rPr>
      </w:pPr>
      <w:hyperlink r:id="rId23">
        <w:r w:rsidR="00CD0DF1">
          <w:rPr>
            <w:color w:val="231F20"/>
            <w:u w:color="1154CC"/>
          </w:rPr>
          <w:t>“Wheatfield</w:t>
        </w:r>
        <w:r w:rsidR="00CD0DF1">
          <w:rPr>
            <w:color w:val="231F20"/>
            <w:spacing w:val="6"/>
            <w:u w:color="1154CC"/>
          </w:rPr>
          <w:t xml:space="preserve"> </w:t>
        </w:r>
        <w:r w:rsidR="00CD0DF1">
          <w:rPr>
            <w:color w:val="231F20"/>
            <w:u w:color="1154CC"/>
          </w:rPr>
          <w:t>behind</w:t>
        </w:r>
        <w:r w:rsidR="00CD0DF1">
          <w:rPr>
            <w:color w:val="231F20"/>
            <w:spacing w:val="6"/>
            <w:u w:color="1154CC"/>
          </w:rPr>
          <w:t xml:space="preserve"> </w:t>
        </w:r>
        <w:r w:rsidR="00CD0DF1">
          <w:rPr>
            <w:color w:val="231F20"/>
            <w:u w:color="1154CC"/>
          </w:rPr>
          <w:t>Saint</w:t>
        </w:r>
        <w:r w:rsidR="00CD0DF1">
          <w:rPr>
            <w:color w:val="231F20"/>
            <w:spacing w:val="6"/>
            <w:u w:color="1154CC"/>
          </w:rPr>
          <w:t xml:space="preserve"> </w:t>
        </w:r>
        <w:r w:rsidR="00CD0DF1">
          <w:rPr>
            <w:color w:val="231F20"/>
            <w:u w:color="1154CC"/>
          </w:rPr>
          <w:t>Paul’s</w:t>
        </w:r>
        <w:r w:rsidR="00CD0DF1">
          <w:rPr>
            <w:color w:val="231F20"/>
            <w:spacing w:val="6"/>
            <w:u w:color="1154CC"/>
          </w:rPr>
          <w:t xml:space="preserve"> </w:t>
        </w:r>
        <w:r w:rsidR="00CD0DF1">
          <w:rPr>
            <w:color w:val="231F20"/>
            <w:u w:color="1154CC"/>
          </w:rPr>
          <w:t>Hospital,</w:t>
        </w:r>
        <w:r w:rsidR="00CD0DF1">
          <w:rPr>
            <w:color w:val="231F20"/>
            <w:spacing w:val="-2"/>
            <w:u w:color="1154CC"/>
          </w:rPr>
          <w:t xml:space="preserve"> </w:t>
        </w:r>
        <w:r w:rsidR="00CD0DF1">
          <w:rPr>
            <w:color w:val="231F20"/>
            <w:u w:color="1154CC"/>
          </w:rPr>
          <w:t>Saint</w:t>
        </w:r>
        <w:r w:rsidR="00CD0DF1">
          <w:rPr>
            <w:color w:val="231F20"/>
            <w:spacing w:val="6"/>
            <w:u w:color="1154CC"/>
          </w:rPr>
          <w:t xml:space="preserve"> </w:t>
        </w:r>
        <w:r w:rsidR="00CD0DF1">
          <w:rPr>
            <w:color w:val="231F20"/>
            <w:spacing w:val="-2"/>
            <w:u w:color="1154CC"/>
          </w:rPr>
          <w:t>Rémy”</w:t>
        </w:r>
      </w:hyperlink>
    </w:p>
    <w:p w14:paraId="5139C408" w14:textId="77777777" w:rsidR="00CD0DF1" w:rsidRDefault="00CD0DF1" w:rsidP="00CD0DF1">
      <w:pPr>
        <w:pStyle w:val="Heading1"/>
      </w:pPr>
      <w:r>
        <w:rPr>
          <w:color w:val="231F20"/>
          <w:spacing w:val="-6"/>
          <w:w w:val="70"/>
        </w:rPr>
        <w:t>Easter</w:t>
      </w:r>
      <w:r>
        <w:rPr>
          <w:color w:val="231F20"/>
          <w:spacing w:val="-89"/>
          <w:w w:val="70"/>
        </w:rPr>
        <w:t xml:space="preserve"> </w:t>
      </w:r>
      <w:r>
        <w:rPr>
          <w:color w:val="231F20"/>
          <w:spacing w:val="-2"/>
          <w:w w:val="85"/>
        </w:rPr>
        <w:t>Sunday</w:t>
      </w:r>
    </w:p>
    <w:p w14:paraId="30224BFC" w14:textId="4991B5BF" w:rsidR="00CD0DF1" w:rsidRDefault="00000000" w:rsidP="00CD0DF1">
      <w:pPr>
        <w:pStyle w:val="BodyText"/>
        <w:spacing w:line="231" w:lineRule="exact"/>
        <w:ind w:left="396"/>
        <w:rPr>
          <w:u w:val="none"/>
        </w:rPr>
      </w:pPr>
      <w:hyperlink r:id="rId24">
        <w:r w:rsidR="00CD0DF1">
          <w:rPr>
            <w:color w:val="231F20"/>
            <w:u w:color="1154CC"/>
          </w:rPr>
          <w:t>“Wheatfields</w:t>
        </w:r>
        <w:r w:rsidR="00CD0DF1">
          <w:rPr>
            <w:color w:val="231F20"/>
            <w:spacing w:val="10"/>
            <w:u w:color="1154CC"/>
          </w:rPr>
          <w:t xml:space="preserve"> </w:t>
        </w:r>
        <w:r w:rsidR="00CD0DF1">
          <w:rPr>
            <w:color w:val="231F20"/>
            <w:u w:color="1154CC"/>
          </w:rPr>
          <w:t>with</w:t>
        </w:r>
        <w:r w:rsidR="00CD0DF1">
          <w:rPr>
            <w:color w:val="231F20"/>
            <w:spacing w:val="10"/>
            <w:u w:color="1154CC"/>
          </w:rPr>
          <w:t xml:space="preserve"> </w:t>
        </w:r>
        <w:r w:rsidR="00CD0DF1">
          <w:rPr>
            <w:color w:val="231F20"/>
            <w:u w:color="1154CC"/>
          </w:rPr>
          <w:t>Crows</w:t>
        </w:r>
        <w:r w:rsidR="00CD0DF1">
          <w:rPr>
            <w:color w:val="231F20"/>
            <w:spacing w:val="11"/>
            <w:u w:color="1154CC"/>
          </w:rPr>
          <w:t xml:space="preserve"> </w:t>
        </w:r>
        <w:r w:rsidR="00CD0DF1">
          <w:rPr>
            <w:color w:val="231F20"/>
            <w:u w:color="1154CC"/>
          </w:rPr>
          <w:t>Under</w:t>
        </w:r>
        <w:r w:rsidR="00CD0DF1">
          <w:rPr>
            <w:color w:val="231F20"/>
            <w:spacing w:val="10"/>
            <w:u w:color="1154CC"/>
          </w:rPr>
          <w:t xml:space="preserve"> </w:t>
        </w:r>
        <w:r w:rsidR="00CD0DF1">
          <w:rPr>
            <w:color w:val="231F20"/>
            <w:u w:color="1154CC"/>
          </w:rPr>
          <w:t>a</w:t>
        </w:r>
        <w:r w:rsidR="00CD0DF1">
          <w:rPr>
            <w:color w:val="231F20"/>
            <w:spacing w:val="11"/>
            <w:u w:color="1154CC"/>
          </w:rPr>
          <w:t xml:space="preserve"> </w:t>
        </w:r>
        <w:r w:rsidR="00CD0DF1">
          <w:rPr>
            <w:color w:val="231F20"/>
            <w:u w:color="1154CC"/>
          </w:rPr>
          <w:t>Stormy</w:t>
        </w:r>
        <w:r w:rsidR="00CD0DF1">
          <w:rPr>
            <w:color w:val="231F20"/>
            <w:spacing w:val="10"/>
            <w:u w:color="1154CC"/>
          </w:rPr>
          <w:t xml:space="preserve"> </w:t>
        </w:r>
        <w:r w:rsidR="00CD0DF1">
          <w:rPr>
            <w:color w:val="231F20"/>
            <w:spacing w:val="-4"/>
            <w:u w:color="1154CC"/>
          </w:rPr>
          <w:t>Sky”</w:t>
        </w:r>
      </w:hyperlink>
    </w:p>
    <w:p w14:paraId="393D484D" w14:textId="11B80910" w:rsidR="00CD0DF1" w:rsidRDefault="00CD0DF1"/>
    <w:p w14:paraId="5C406328" w14:textId="2B985A2A" w:rsidR="00CD0DF1" w:rsidRDefault="00CD0DF1"/>
    <w:p w14:paraId="151219DF" w14:textId="4CB88BCC" w:rsidR="00CD0DF1" w:rsidRDefault="00CD0DF1"/>
    <w:p w14:paraId="63E7BE18" w14:textId="7DC28F7F" w:rsidR="00CD0DF1" w:rsidRDefault="00CD0DF1"/>
    <w:p w14:paraId="2F6F2783" w14:textId="1FD8FFE7" w:rsidR="00CD0DF1" w:rsidRDefault="00CD0DF1"/>
    <w:p w14:paraId="6F791099" w14:textId="31041C89" w:rsidR="00CD0DF1" w:rsidRDefault="00CD0DF1" w:rsidP="00CD0DF1">
      <w:pPr>
        <w:pStyle w:val="Heading1"/>
        <w:spacing w:before="2"/>
        <w:ind w:left="0"/>
        <w:rPr>
          <w:b/>
          <w:bCs/>
          <w:color w:val="231F20"/>
          <w:spacing w:val="-6"/>
          <w:w w:val="75"/>
          <w:sz w:val="48"/>
          <w:szCs w:val="48"/>
        </w:rPr>
      </w:pPr>
    </w:p>
    <w:p w14:paraId="7B558886" w14:textId="0FB009EA" w:rsidR="00CD0DF1" w:rsidRDefault="00CD0DF1" w:rsidP="00CD0DF1">
      <w:pPr>
        <w:pStyle w:val="Heading1"/>
        <w:spacing w:before="2"/>
        <w:ind w:left="0"/>
        <w:rPr>
          <w:color w:val="231F20"/>
          <w:spacing w:val="-6"/>
          <w:w w:val="75"/>
        </w:rPr>
      </w:pPr>
      <w:r>
        <w:rPr>
          <w:b/>
          <w:bCs/>
          <w:color w:val="231F20"/>
          <w:spacing w:val="-6"/>
          <w:w w:val="75"/>
          <w:sz w:val="48"/>
          <w:szCs w:val="48"/>
        </w:rPr>
        <w:t>T</w:t>
      </w:r>
      <w:r w:rsidRPr="00CD0DF1">
        <w:rPr>
          <w:b/>
          <w:bCs/>
          <w:color w:val="231F20"/>
          <w:spacing w:val="-6"/>
          <w:w w:val="75"/>
          <w:sz w:val="48"/>
          <w:szCs w:val="48"/>
          <w:u w:val="single"/>
        </w:rPr>
        <w:t>he Art of Matisse</w:t>
      </w:r>
    </w:p>
    <w:p w14:paraId="4DAA91DE" w14:textId="77777777" w:rsidR="00CD0DF1" w:rsidRDefault="00CD0DF1" w:rsidP="00CD0DF1">
      <w:pPr>
        <w:pStyle w:val="Heading1"/>
        <w:spacing w:before="2"/>
        <w:ind w:left="0"/>
        <w:rPr>
          <w:color w:val="231F20"/>
          <w:spacing w:val="-6"/>
          <w:w w:val="75"/>
        </w:rPr>
      </w:pPr>
      <w:r>
        <w:rPr>
          <w:color w:val="231F20"/>
          <w:spacing w:val="-6"/>
          <w:w w:val="75"/>
        </w:rPr>
        <w:t xml:space="preserve"> </w:t>
      </w:r>
    </w:p>
    <w:p w14:paraId="21360BCA" w14:textId="23AAD6E1" w:rsidR="00CD0DF1" w:rsidRDefault="00CD0DF1" w:rsidP="00CD0DF1">
      <w:pPr>
        <w:pStyle w:val="Heading1"/>
        <w:spacing w:before="2"/>
        <w:ind w:left="0"/>
      </w:pPr>
      <w:r>
        <w:rPr>
          <w:color w:val="231F20"/>
          <w:spacing w:val="-6"/>
          <w:w w:val="75"/>
        </w:rPr>
        <w:t xml:space="preserve"> Ash</w:t>
      </w:r>
      <w:r>
        <w:rPr>
          <w:color w:val="231F20"/>
          <w:spacing w:val="-106"/>
          <w:w w:val="75"/>
        </w:rPr>
        <w:t xml:space="preserve"> </w:t>
      </w:r>
      <w:r>
        <w:rPr>
          <w:color w:val="231F20"/>
          <w:spacing w:val="-11"/>
          <w:w w:val="85"/>
        </w:rPr>
        <w:t>Wednesday</w:t>
      </w:r>
    </w:p>
    <w:p w14:paraId="28C3D60B" w14:textId="77777777" w:rsidR="00CD0DF1" w:rsidRDefault="00000000" w:rsidP="00CD0DF1">
      <w:pPr>
        <w:spacing w:after="0" w:line="230" w:lineRule="exact"/>
        <w:ind w:left="158"/>
      </w:pPr>
      <w:hyperlink r:id="rId25">
        <w:r w:rsidR="00CD0DF1">
          <w:rPr>
            <w:i/>
            <w:color w:val="231F20"/>
            <w:u w:val="single" w:color="1154CC"/>
          </w:rPr>
          <w:t>Still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Life</w:t>
        </w:r>
        <w:r w:rsidR="00CD0DF1">
          <w:rPr>
            <w:i/>
            <w:color w:val="231F20"/>
            <w:spacing w:val="-6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with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Books</w:t>
        </w:r>
        <w:r w:rsidR="00CD0DF1">
          <w:rPr>
            <w:i/>
            <w:color w:val="231F20"/>
            <w:spacing w:val="-6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and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Candl</w:t>
        </w:r>
      </w:hyperlink>
      <w:r w:rsidR="00CD0DF1">
        <w:rPr>
          <w:i/>
          <w:color w:val="231F20"/>
          <w:u w:val="single" w:color="1154CC"/>
        </w:rPr>
        <w:t>e</w:t>
      </w:r>
      <w:r w:rsidR="00CD0DF1">
        <w:rPr>
          <w:i/>
          <w:color w:val="231F20"/>
          <w:spacing w:val="-6"/>
          <w:u w:val="single" w:color="1154CC"/>
        </w:rPr>
        <w:t xml:space="preserve"> </w:t>
      </w:r>
      <w:hyperlink r:id="rId26">
        <w:r w:rsidR="00CD0DF1">
          <w:rPr>
            <w:color w:val="231F20"/>
            <w:spacing w:val="-2"/>
            <w:u w:val="single" w:color="1154CC"/>
          </w:rPr>
          <w:t>(1890)</w:t>
        </w:r>
      </w:hyperlink>
    </w:p>
    <w:p w14:paraId="7BF71DB0" w14:textId="77777777" w:rsidR="00CD0DF1" w:rsidRDefault="00000000" w:rsidP="00CD0DF1">
      <w:pPr>
        <w:spacing w:after="0"/>
        <w:ind w:left="158"/>
      </w:pPr>
      <w:hyperlink r:id="rId27">
        <w:r w:rsidR="00CD0DF1">
          <w:rPr>
            <w:i/>
            <w:color w:val="231F20"/>
            <w:u w:val="single" w:color="1154CC"/>
          </w:rPr>
          <w:t>Blue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Pot</w:t>
        </w:r>
        <w:r w:rsidR="00CD0DF1">
          <w:rPr>
            <w:i/>
            <w:color w:val="231F20"/>
            <w:spacing w:val="-6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and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Lemo</w:t>
        </w:r>
      </w:hyperlink>
      <w:r w:rsidR="00CD0DF1">
        <w:rPr>
          <w:i/>
          <w:color w:val="231F20"/>
          <w:u w:val="single" w:color="1154CC"/>
        </w:rPr>
        <w:t>n</w:t>
      </w:r>
      <w:r w:rsidR="00CD0DF1">
        <w:rPr>
          <w:i/>
          <w:color w:val="231F20"/>
          <w:spacing w:val="-6"/>
          <w:u w:val="single" w:color="1154CC"/>
        </w:rPr>
        <w:t xml:space="preserve"> </w:t>
      </w:r>
      <w:hyperlink r:id="rId28">
        <w:r w:rsidR="00CD0DF1">
          <w:rPr>
            <w:color w:val="231F20"/>
            <w:spacing w:val="-2"/>
            <w:u w:val="single" w:color="1154CC"/>
          </w:rPr>
          <w:t>(1897)</w:t>
        </w:r>
      </w:hyperlink>
    </w:p>
    <w:p w14:paraId="523AE3E5" w14:textId="77777777" w:rsidR="00CD0DF1" w:rsidRDefault="00000000" w:rsidP="00CD0DF1">
      <w:pPr>
        <w:spacing w:after="0"/>
        <w:ind w:left="158"/>
      </w:pPr>
      <w:hyperlink r:id="rId29">
        <w:r w:rsidR="00CD0DF1">
          <w:rPr>
            <w:i/>
            <w:color w:val="231F20"/>
            <w:u w:val="single" w:color="1154CC"/>
          </w:rPr>
          <w:t>Still</w:t>
        </w:r>
        <w:r w:rsidR="00CD0DF1">
          <w:rPr>
            <w:i/>
            <w:color w:val="231F20"/>
            <w:spacing w:val="2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Life</w:t>
        </w:r>
        <w:r w:rsidR="00CD0DF1">
          <w:rPr>
            <w:i/>
            <w:color w:val="231F20"/>
            <w:spacing w:val="2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with</w:t>
        </w:r>
        <w:r w:rsidR="00CD0DF1">
          <w:rPr>
            <w:i/>
            <w:color w:val="231F20"/>
            <w:spacing w:val="3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Compote,</w:t>
        </w:r>
        <w:r w:rsidR="00CD0DF1">
          <w:rPr>
            <w:i/>
            <w:color w:val="231F20"/>
            <w:spacing w:val="2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Apples</w:t>
        </w:r>
        <w:r w:rsidR="00CD0DF1">
          <w:rPr>
            <w:i/>
            <w:color w:val="231F20"/>
            <w:spacing w:val="3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and</w:t>
        </w:r>
        <w:r w:rsidR="00CD0DF1">
          <w:rPr>
            <w:i/>
            <w:color w:val="231F20"/>
            <w:spacing w:val="2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Orange</w:t>
        </w:r>
      </w:hyperlink>
      <w:r w:rsidR="00CD0DF1">
        <w:rPr>
          <w:i/>
          <w:color w:val="231F20"/>
          <w:u w:val="single" w:color="1154CC"/>
        </w:rPr>
        <w:t>s</w:t>
      </w:r>
      <w:r w:rsidR="00CD0DF1">
        <w:rPr>
          <w:i/>
          <w:color w:val="231F20"/>
          <w:spacing w:val="3"/>
          <w:u w:val="single" w:color="1154CC"/>
        </w:rPr>
        <w:t xml:space="preserve"> </w:t>
      </w:r>
      <w:hyperlink r:id="rId30">
        <w:r w:rsidR="00CD0DF1">
          <w:rPr>
            <w:color w:val="231F20"/>
            <w:spacing w:val="-2"/>
            <w:u w:val="single" w:color="1154CC"/>
          </w:rPr>
          <w:t>(1899)</w:t>
        </w:r>
      </w:hyperlink>
    </w:p>
    <w:p w14:paraId="5386347C" w14:textId="2F9C26A7" w:rsidR="00CD0DF1" w:rsidRDefault="00CD0DF1" w:rsidP="00CD0DF1">
      <w:pPr>
        <w:pStyle w:val="Heading1"/>
        <w:spacing w:before="59"/>
        <w:ind w:left="0"/>
      </w:pPr>
      <w:r>
        <w:rPr>
          <w:color w:val="231F20"/>
          <w:spacing w:val="-8"/>
          <w:w w:val="70"/>
        </w:rPr>
        <w:t xml:space="preserve"> First</w:t>
      </w:r>
      <w:r>
        <w:rPr>
          <w:color w:val="231F20"/>
          <w:spacing w:val="-92"/>
          <w:w w:val="70"/>
        </w:rPr>
        <w:t xml:space="preserve"> </w:t>
      </w:r>
      <w:r>
        <w:rPr>
          <w:color w:val="231F20"/>
          <w:spacing w:val="-8"/>
          <w:w w:val="70"/>
        </w:rPr>
        <w:t>Week of</w:t>
      </w:r>
      <w:r>
        <w:rPr>
          <w:color w:val="231F20"/>
          <w:spacing w:val="-93"/>
          <w:w w:val="70"/>
        </w:rPr>
        <w:t xml:space="preserve"> </w:t>
      </w:r>
      <w:r>
        <w:rPr>
          <w:color w:val="231F20"/>
          <w:spacing w:val="-8"/>
          <w:w w:val="70"/>
        </w:rPr>
        <w:t>Lent</w:t>
      </w:r>
    </w:p>
    <w:p w14:paraId="62D319A9" w14:textId="77777777" w:rsidR="00CD0DF1" w:rsidRDefault="00000000" w:rsidP="00CD0DF1">
      <w:pPr>
        <w:spacing w:after="0" w:line="230" w:lineRule="exact"/>
        <w:ind w:left="158"/>
      </w:pPr>
      <w:hyperlink r:id="rId31">
        <w:r w:rsidR="00CD0DF1">
          <w:rPr>
            <w:i/>
            <w:color w:val="231F20"/>
            <w:u w:val="single" w:color="1154CC"/>
          </w:rPr>
          <w:t>Woman</w:t>
        </w:r>
        <w:r w:rsidR="00CD0DF1">
          <w:rPr>
            <w:i/>
            <w:color w:val="231F20"/>
            <w:spacing w:val="-4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with</w:t>
        </w:r>
        <w:r w:rsidR="00CD0DF1">
          <w:rPr>
            <w:i/>
            <w:color w:val="231F20"/>
            <w:spacing w:val="-3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a</w:t>
        </w:r>
        <w:r w:rsidR="00CD0DF1">
          <w:rPr>
            <w:i/>
            <w:color w:val="231F20"/>
            <w:spacing w:val="-3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Hat</w:t>
        </w:r>
      </w:hyperlink>
      <w:r w:rsidR="00CD0DF1">
        <w:rPr>
          <w:i/>
          <w:color w:val="231F20"/>
          <w:spacing w:val="-3"/>
          <w:u w:val="single" w:color="1154CC"/>
        </w:rPr>
        <w:t xml:space="preserve"> </w:t>
      </w:r>
      <w:hyperlink r:id="rId32">
        <w:r w:rsidR="00CD0DF1">
          <w:rPr>
            <w:color w:val="231F20"/>
            <w:spacing w:val="-2"/>
            <w:u w:val="single" w:color="1154CC"/>
          </w:rPr>
          <w:t>(1905)</w:t>
        </w:r>
      </w:hyperlink>
    </w:p>
    <w:p w14:paraId="578C6500" w14:textId="77777777" w:rsidR="00CD0DF1" w:rsidRDefault="00000000" w:rsidP="00CD0DF1">
      <w:pPr>
        <w:spacing w:after="0"/>
        <w:ind w:left="158"/>
      </w:pPr>
      <w:hyperlink r:id="rId33">
        <w:r w:rsidR="00CD0DF1">
          <w:rPr>
            <w:i/>
            <w:color w:val="231F20"/>
            <w:u w:val="single" w:color="1154CC"/>
          </w:rPr>
          <w:t>The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Roofs</w:t>
        </w:r>
        <w:r w:rsidR="00CD0DF1">
          <w:rPr>
            <w:i/>
            <w:color w:val="231F20"/>
            <w:spacing w:val="-6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of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proofErr w:type="spellStart"/>
        <w:r w:rsidR="00CD0DF1">
          <w:rPr>
            <w:i/>
            <w:color w:val="231F20"/>
            <w:u w:val="single" w:color="1154CC"/>
          </w:rPr>
          <w:t>Collioure</w:t>
        </w:r>
        <w:proofErr w:type="spellEnd"/>
      </w:hyperlink>
      <w:r w:rsidR="00CD0DF1">
        <w:rPr>
          <w:i/>
          <w:color w:val="231F20"/>
          <w:spacing w:val="-6"/>
          <w:u w:val="single" w:color="1154CC"/>
        </w:rPr>
        <w:t xml:space="preserve"> </w:t>
      </w:r>
      <w:hyperlink r:id="rId34">
        <w:r w:rsidR="00CD0DF1">
          <w:rPr>
            <w:color w:val="231F20"/>
            <w:spacing w:val="-2"/>
            <w:u w:val="single" w:color="1154CC"/>
          </w:rPr>
          <w:t>(1905)</w:t>
        </w:r>
      </w:hyperlink>
    </w:p>
    <w:p w14:paraId="052A9510" w14:textId="126B5F5C" w:rsidR="00CD0DF1" w:rsidRDefault="00CD0DF1" w:rsidP="00CD0DF1">
      <w:pPr>
        <w:pStyle w:val="Heading1"/>
        <w:ind w:left="0"/>
      </w:pPr>
      <w:r>
        <w:rPr>
          <w:color w:val="231F20"/>
          <w:w w:val="70"/>
        </w:rPr>
        <w:t xml:space="preserve"> Second</w:t>
      </w:r>
      <w:r>
        <w:rPr>
          <w:color w:val="231F20"/>
          <w:spacing w:val="-89"/>
          <w:w w:val="70"/>
        </w:rPr>
        <w:t xml:space="preserve"> </w:t>
      </w:r>
      <w:r>
        <w:rPr>
          <w:color w:val="231F20"/>
          <w:w w:val="70"/>
        </w:rPr>
        <w:t>Week</w:t>
      </w:r>
      <w:r>
        <w:rPr>
          <w:color w:val="231F20"/>
          <w:spacing w:val="-8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-89"/>
          <w:w w:val="70"/>
        </w:rPr>
        <w:t xml:space="preserve"> </w:t>
      </w:r>
      <w:r>
        <w:rPr>
          <w:color w:val="231F20"/>
          <w:spacing w:val="-4"/>
          <w:w w:val="70"/>
        </w:rPr>
        <w:t>Lent</w:t>
      </w:r>
    </w:p>
    <w:p w14:paraId="163EC741" w14:textId="77777777" w:rsidR="00CD0DF1" w:rsidRDefault="00000000" w:rsidP="00CD0DF1">
      <w:pPr>
        <w:spacing w:after="0" w:line="230" w:lineRule="exact"/>
        <w:ind w:left="160"/>
      </w:pPr>
      <w:hyperlink r:id="rId35">
        <w:r w:rsidR="00CD0DF1">
          <w:rPr>
            <w:i/>
            <w:color w:val="231F20"/>
            <w:u w:val="single" w:color="1154CC"/>
          </w:rPr>
          <w:t>Open</w:t>
        </w:r>
        <w:r w:rsidR="00CD0DF1">
          <w:rPr>
            <w:i/>
            <w:color w:val="231F20"/>
            <w:spacing w:val="9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Window,</w:t>
        </w:r>
        <w:r w:rsidR="00CD0DF1">
          <w:rPr>
            <w:i/>
            <w:color w:val="231F20"/>
            <w:spacing w:val="10"/>
            <w:u w:val="single" w:color="1154CC"/>
          </w:rPr>
          <w:t xml:space="preserve"> </w:t>
        </w:r>
        <w:proofErr w:type="spellStart"/>
        <w:r w:rsidR="00CD0DF1">
          <w:rPr>
            <w:i/>
            <w:color w:val="231F20"/>
            <w:u w:val="single" w:color="1154CC"/>
          </w:rPr>
          <w:t>Colliour</w:t>
        </w:r>
      </w:hyperlink>
      <w:r w:rsidR="00CD0DF1">
        <w:rPr>
          <w:i/>
          <w:color w:val="231F20"/>
          <w:u w:val="single" w:color="1154CC"/>
        </w:rPr>
        <w:t>e</w:t>
      </w:r>
      <w:proofErr w:type="spellEnd"/>
      <w:r w:rsidR="00CD0DF1">
        <w:rPr>
          <w:i/>
          <w:color w:val="231F20"/>
          <w:spacing w:val="9"/>
          <w:u w:val="single" w:color="1154CC"/>
        </w:rPr>
        <w:t xml:space="preserve"> </w:t>
      </w:r>
      <w:hyperlink r:id="rId36">
        <w:r w:rsidR="00CD0DF1">
          <w:rPr>
            <w:color w:val="231F20"/>
            <w:spacing w:val="-2"/>
            <w:u w:val="single" w:color="1154CC"/>
          </w:rPr>
          <w:t>(1905)</w:t>
        </w:r>
      </w:hyperlink>
    </w:p>
    <w:p w14:paraId="573B54BC" w14:textId="2DFE5E10" w:rsidR="00CD0DF1" w:rsidRDefault="00CD0DF1" w:rsidP="00CD0DF1">
      <w:pPr>
        <w:pStyle w:val="Heading1"/>
        <w:ind w:left="0"/>
      </w:pPr>
      <w:r>
        <w:rPr>
          <w:color w:val="231F20"/>
          <w:spacing w:val="-6"/>
          <w:w w:val="70"/>
        </w:rPr>
        <w:t xml:space="preserve"> Third Week</w:t>
      </w:r>
      <w:r>
        <w:rPr>
          <w:color w:val="231F20"/>
          <w:spacing w:val="-90"/>
          <w:w w:val="70"/>
        </w:rPr>
        <w:t xml:space="preserve"> </w:t>
      </w:r>
      <w:r>
        <w:rPr>
          <w:color w:val="231F20"/>
          <w:spacing w:val="-6"/>
          <w:w w:val="70"/>
        </w:rPr>
        <w:t>of</w:t>
      </w:r>
      <w:r>
        <w:rPr>
          <w:color w:val="231F20"/>
          <w:spacing w:val="-91"/>
          <w:w w:val="70"/>
        </w:rPr>
        <w:t xml:space="preserve"> </w:t>
      </w:r>
      <w:r>
        <w:rPr>
          <w:color w:val="231F20"/>
          <w:spacing w:val="-6"/>
          <w:w w:val="70"/>
        </w:rPr>
        <w:t>Lent</w:t>
      </w:r>
    </w:p>
    <w:p w14:paraId="1182E0E6" w14:textId="77777777" w:rsidR="00CD0DF1" w:rsidRDefault="00000000" w:rsidP="00CD0DF1">
      <w:pPr>
        <w:spacing w:after="0" w:line="230" w:lineRule="exact"/>
        <w:ind w:left="160"/>
      </w:pPr>
      <w:hyperlink r:id="rId37">
        <w:r w:rsidR="00CD0DF1">
          <w:rPr>
            <w:i/>
            <w:color w:val="231F20"/>
            <w:u w:val="single" w:color="1154CC"/>
          </w:rPr>
          <w:t>Four</w:t>
        </w:r>
        <w:r w:rsidR="00CD0DF1">
          <w:rPr>
            <w:i/>
            <w:color w:val="231F20"/>
            <w:spacing w:val="-2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self-portraits</w:t>
        </w:r>
        <w:r w:rsidR="00CD0DF1">
          <w:rPr>
            <w:i/>
            <w:color w:val="231F20"/>
            <w:spacing w:val="-1"/>
            <w:u w:val="single" w:color="1154CC"/>
          </w:rPr>
          <w:t xml:space="preserve"> </w:t>
        </w:r>
        <w:r w:rsidR="00CD0DF1">
          <w:rPr>
            <w:color w:val="231F20"/>
            <w:spacing w:val="-2"/>
            <w:u w:val="single" w:color="1154CC"/>
          </w:rPr>
          <w:t>(1947)</w:t>
        </w:r>
      </w:hyperlink>
    </w:p>
    <w:p w14:paraId="64FA9B24" w14:textId="77777777" w:rsidR="00CD0DF1" w:rsidRDefault="00000000" w:rsidP="00CD0DF1">
      <w:pPr>
        <w:spacing w:after="0"/>
        <w:ind w:left="160"/>
      </w:pPr>
      <w:hyperlink r:id="rId38">
        <w:r w:rsidR="00CD0DF1">
          <w:rPr>
            <w:i/>
            <w:color w:val="231F20"/>
            <w:u w:val="single" w:color="1154CC"/>
          </w:rPr>
          <w:t>Marg</w:t>
        </w:r>
      </w:hyperlink>
      <w:hyperlink r:id="rId39">
        <w:r w:rsidR="00CD0DF1">
          <w:rPr>
            <w:i/>
            <w:color w:val="231F20"/>
            <w:u w:val="single" w:color="1154CC"/>
          </w:rPr>
          <w:t>uerite</w:t>
        </w:r>
        <w:r w:rsidR="00CD0DF1">
          <w:rPr>
            <w:i/>
            <w:color w:val="231F20"/>
            <w:spacing w:val="-8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Readin</w:t>
        </w:r>
      </w:hyperlink>
      <w:r w:rsidR="00CD0DF1">
        <w:rPr>
          <w:i/>
          <w:color w:val="231F20"/>
          <w:u w:val="single" w:color="1154CC"/>
        </w:rPr>
        <w:t>g</w:t>
      </w:r>
      <w:r w:rsidR="00CD0DF1">
        <w:rPr>
          <w:i/>
          <w:color w:val="231F20"/>
          <w:spacing w:val="-8"/>
          <w:u w:val="single" w:color="1154CC"/>
        </w:rPr>
        <w:t xml:space="preserve"> </w:t>
      </w:r>
      <w:hyperlink r:id="rId40">
        <w:r w:rsidR="00CD0DF1">
          <w:rPr>
            <w:color w:val="231F20"/>
            <w:u w:val="single" w:color="1154CC"/>
          </w:rPr>
          <w:t>(c.</w:t>
        </w:r>
        <w:r w:rsidR="00CD0DF1">
          <w:rPr>
            <w:color w:val="231F20"/>
            <w:spacing w:val="-8"/>
            <w:u w:val="single" w:color="1154CC"/>
          </w:rPr>
          <w:t xml:space="preserve"> </w:t>
        </w:r>
        <w:r w:rsidR="00CD0DF1">
          <w:rPr>
            <w:color w:val="231F20"/>
            <w:spacing w:val="-2"/>
            <w:u w:val="single" w:color="1154CC"/>
          </w:rPr>
          <w:t>1906)</w:t>
        </w:r>
      </w:hyperlink>
    </w:p>
    <w:p w14:paraId="7D1E9345" w14:textId="41424672" w:rsidR="00CD0DF1" w:rsidRDefault="00000000" w:rsidP="00CD0DF1">
      <w:pPr>
        <w:spacing w:after="0"/>
        <w:ind w:left="160"/>
      </w:pPr>
      <w:hyperlink r:id="rId41">
        <w:r w:rsidR="00CD0DF1">
          <w:rPr>
            <w:i/>
            <w:color w:val="231F20"/>
            <w:spacing w:val="-6"/>
            <w:u w:val="single" w:color="1154CC"/>
          </w:rPr>
          <w:t>Large</w:t>
        </w:r>
        <w:r w:rsidR="00CD0DF1">
          <w:rPr>
            <w:i/>
            <w:color w:val="231F20"/>
            <w:spacing w:val="-4"/>
            <w:u w:val="single" w:color="1154CC"/>
          </w:rPr>
          <w:t xml:space="preserve"> </w:t>
        </w:r>
        <w:r w:rsidR="00CD0DF1">
          <w:rPr>
            <w:i/>
            <w:color w:val="231F20"/>
            <w:spacing w:val="-6"/>
            <w:u w:val="single" w:color="1154CC"/>
          </w:rPr>
          <w:t>Face</w:t>
        </w:r>
        <w:r w:rsidR="00CD0DF1">
          <w:rPr>
            <w:i/>
            <w:color w:val="231F20"/>
            <w:spacing w:val="-4"/>
            <w:u w:val="single" w:color="1154CC"/>
          </w:rPr>
          <w:t xml:space="preserve"> </w:t>
        </w:r>
        <w:r w:rsidR="00CD0DF1">
          <w:rPr>
            <w:i/>
            <w:color w:val="231F20"/>
            <w:spacing w:val="-6"/>
            <w:u w:val="single" w:color="1154CC"/>
          </w:rPr>
          <w:t>(Mask</w:t>
        </w:r>
      </w:hyperlink>
      <w:r w:rsidR="00CD0DF1">
        <w:rPr>
          <w:i/>
          <w:color w:val="231F20"/>
          <w:spacing w:val="-6"/>
          <w:u w:val="single" w:color="1154CC"/>
        </w:rPr>
        <w:t>)</w:t>
      </w:r>
      <w:r w:rsidR="00CD0DF1">
        <w:rPr>
          <w:i/>
          <w:color w:val="231F20"/>
          <w:spacing w:val="-3"/>
          <w:u w:val="single" w:color="1154CC"/>
        </w:rPr>
        <w:t xml:space="preserve"> </w:t>
      </w:r>
      <w:hyperlink r:id="rId42">
        <w:r w:rsidR="00CD0DF1">
          <w:rPr>
            <w:color w:val="231F20"/>
            <w:spacing w:val="-6"/>
            <w:u w:val="single" w:color="1154CC"/>
          </w:rPr>
          <w:t>(1952)</w:t>
        </w:r>
      </w:hyperlink>
    </w:p>
    <w:p w14:paraId="0759482C" w14:textId="407A46E4" w:rsidR="00CD0DF1" w:rsidRDefault="00CD0DF1" w:rsidP="00CD0DF1">
      <w:pPr>
        <w:pStyle w:val="Heading1"/>
        <w:ind w:left="0"/>
      </w:pPr>
      <w:r>
        <w:rPr>
          <w:color w:val="231F20"/>
          <w:spacing w:val="-2"/>
          <w:w w:val="70"/>
        </w:rPr>
        <w:t xml:space="preserve"> Fourth Week</w:t>
      </w:r>
      <w:r>
        <w:rPr>
          <w:color w:val="231F20"/>
          <w:spacing w:val="-91"/>
          <w:w w:val="70"/>
        </w:rPr>
        <w:t xml:space="preserve"> </w:t>
      </w:r>
      <w:r>
        <w:rPr>
          <w:color w:val="231F20"/>
          <w:spacing w:val="-2"/>
          <w:w w:val="70"/>
        </w:rPr>
        <w:t>of</w:t>
      </w:r>
      <w:r>
        <w:rPr>
          <w:color w:val="231F20"/>
          <w:spacing w:val="-91"/>
          <w:w w:val="70"/>
        </w:rPr>
        <w:t xml:space="preserve"> </w:t>
      </w:r>
      <w:r>
        <w:rPr>
          <w:color w:val="231F20"/>
          <w:spacing w:val="-4"/>
          <w:w w:val="70"/>
        </w:rPr>
        <w:t>Lent</w:t>
      </w:r>
    </w:p>
    <w:p w14:paraId="67997C80" w14:textId="77777777" w:rsidR="00CD0DF1" w:rsidRDefault="00000000" w:rsidP="00CD0DF1">
      <w:pPr>
        <w:spacing w:after="0" w:line="230" w:lineRule="exact"/>
        <w:ind w:left="160"/>
      </w:pPr>
      <w:hyperlink r:id="rId43">
        <w:r w:rsidR="00CD0DF1">
          <w:rPr>
            <w:i/>
            <w:color w:val="231F20"/>
            <w:u w:val="single" w:color="1154CC"/>
          </w:rPr>
          <w:t>The</w:t>
        </w:r>
        <w:r w:rsidR="00CD0DF1">
          <w:rPr>
            <w:i/>
            <w:color w:val="231F20"/>
            <w:spacing w:val="-13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Red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Studi</w:t>
        </w:r>
      </w:hyperlink>
      <w:r w:rsidR="00CD0DF1">
        <w:rPr>
          <w:i/>
          <w:color w:val="231F20"/>
          <w:u w:val="single" w:color="1154CC"/>
        </w:rPr>
        <w:t>o</w:t>
      </w:r>
      <w:r w:rsidR="00CD0DF1">
        <w:rPr>
          <w:i/>
          <w:color w:val="231F20"/>
          <w:spacing w:val="-12"/>
          <w:u w:val="single" w:color="1154CC"/>
        </w:rPr>
        <w:t xml:space="preserve"> </w:t>
      </w:r>
      <w:hyperlink r:id="rId44">
        <w:r w:rsidR="00CD0DF1">
          <w:rPr>
            <w:color w:val="231F20"/>
            <w:spacing w:val="-2"/>
            <w:u w:val="single" w:color="1154CC"/>
          </w:rPr>
          <w:t>(1911)</w:t>
        </w:r>
      </w:hyperlink>
    </w:p>
    <w:p w14:paraId="064A34A3" w14:textId="77777777" w:rsidR="00CD0DF1" w:rsidRDefault="00000000" w:rsidP="00CD0DF1">
      <w:pPr>
        <w:ind w:left="158" w:right="1829"/>
      </w:pPr>
      <w:hyperlink r:id="rId45">
        <w:r w:rsidR="00CD0DF1">
          <w:rPr>
            <w:i/>
            <w:color w:val="231F20"/>
            <w:spacing w:val="-4"/>
            <w:u w:val="single" w:color="1154CC"/>
          </w:rPr>
          <w:t>Red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spacing w:val="-4"/>
            <w:u w:val="single" w:color="1154CC"/>
          </w:rPr>
          <w:t>Room</w:t>
        </w:r>
        <w:r w:rsidR="00CD0DF1">
          <w:rPr>
            <w:i/>
            <w:color w:val="231F20"/>
            <w:spacing w:val="-11"/>
            <w:u w:val="single" w:color="1154CC"/>
          </w:rPr>
          <w:t xml:space="preserve"> </w:t>
        </w:r>
        <w:r w:rsidR="00CD0DF1">
          <w:rPr>
            <w:i/>
            <w:color w:val="231F20"/>
            <w:spacing w:val="-4"/>
            <w:u w:val="single" w:color="1154CC"/>
          </w:rPr>
          <w:t>(Harmony</w:t>
        </w:r>
        <w:r w:rsidR="00CD0DF1">
          <w:rPr>
            <w:i/>
            <w:color w:val="231F20"/>
            <w:spacing w:val="-11"/>
            <w:u w:val="single" w:color="1154CC"/>
          </w:rPr>
          <w:t xml:space="preserve"> </w:t>
        </w:r>
        <w:r w:rsidR="00CD0DF1">
          <w:rPr>
            <w:i/>
            <w:color w:val="231F20"/>
            <w:spacing w:val="-4"/>
            <w:u w:val="single" w:color="1154CC"/>
          </w:rPr>
          <w:t>in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spacing w:val="-4"/>
            <w:u w:val="single" w:color="1154CC"/>
          </w:rPr>
          <w:t>Red)</w:t>
        </w:r>
      </w:hyperlink>
      <w:r w:rsidR="00CD0DF1">
        <w:rPr>
          <w:i/>
          <w:color w:val="231F20"/>
          <w:spacing w:val="-11"/>
          <w:u w:val="single" w:color="1154CC"/>
        </w:rPr>
        <w:t xml:space="preserve"> </w:t>
      </w:r>
      <w:hyperlink r:id="rId46">
        <w:r w:rsidR="00CD0DF1">
          <w:rPr>
            <w:color w:val="231F20"/>
            <w:spacing w:val="-4"/>
            <w:u w:val="single" w:color="1154CC"/>
          </w:rPr>
          <w:t>(1908)</w:t>
        </w:r>
      </w:hyperlink>
      <w:r w:rsidR="00CD0DF1">
        <w:rPr>
          <w:color w:val="231F20"/>
          <w:spacing w:val="-4"/>
        </w:rPr>
        <w:t xml:space="preserve"> </w:t>
      </w:r>
      <w:hyperlink r:id="rId47">
        <w:r w:rsidR="00CD0DF1">
          <w:rPr>
            <w:i/>
            <w:color w:val="231F20"/>
            <w:u w:val="single" w:color="1154CC"/>
          </w:rPr>
          <w:t>Woman in a Purple Coa</w:t>
        </w:r>
      </w:hyperlink>
      <w:r w:rsidR="00CD0DF1">
        <w:rPr>
          <w:i/>
          <w:color w:val="231F20"/>
          <w:u w:val="single" w:color="1154CC"/>
        </w:rPr>
        <w:t xml:space="preserve">t </w:t>
      </w:r>
      <w:hyperlink r:id="rId48">
        <w:r w:rsidR="00CD0DF1">
          <w:rPr>
            <w:color w:val="231F20"/>
            <w:u w:val="single" w:color="1154CC"/>
          </w:rPr>
          <w:t>(1937)</w:t>
        </w:r>
      </w:hyperlink>
    </w:p>
    <w:p w14:paraId="3867064E" w14:textId="0B185B7B" w:rsidR="00CD0DF1" w:rsidRDefault="00CD0DF1" w:rsidP="00CD0DF1">
      <w:pPr>
        <w:pStyle w:val="Heading1"/>
        <w:spacing w:before="2"/>
        <w:ind w:left="0"/>
      </w:pPr>
      <w:r>
        <w:rPr>
          <w:color w:val="231F20"/>
          <w:spacing w:val="-10"/>
          <w:w w:val="70"/>
        </w:rPr>
        <w:t xml:space="preserve"> Fifth Week of</w:t>
      </w:r>
      <w:r>
        <w:rPr>
          <w:color w:val="231F20"/>
          <w:spacing w:val="-90"/>
          <w:w w:val="70"/>
        </w:rPr>
        <w:t xml:space="preserve"> </w:t>
      </w:r>
      <w:r>
        <w:rPr>
          <w:color w:val="231F20"/>
          <w:spacing w:val="-10"/>
          <w:w w:val="70"/>
        </w:rPr>
        <w:t>Lent</w:t>
      </w:r>
    </w:p>
    <w:p w14:paraId="7F78070E" w14:textId="77777777" w:rsidR="00CD0DF1" w:rsidRDefault="00000000" w:rsidP="00CD0DF1">
      <w:pPr>
        <w:spacing w:after="0" w:line="230" w:lineRule="exact"/>
        <w:ind w:left="160"/>
      </w:pPr>
      <w:hyperlink r:id="rId49">
        <w:r w:rsidR="00CD0DF1">
          <w:rPr>
            <w:i/>
            <w:color w:val="231F20"/>
            <w:u w:val="single" w:color="1154CC"/>
          </w:rPr>
          <w:t>French</w:t>
        </w:r>
        <w:r w:rsidR="00CD0DF1">
          <w:rPr>
            <w:i/>
            <w:color w:val="231F20"/>
            <w:spacing w:val="-1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 xml:space="preserve">Window at </w:t>
        </w:r>
        <w:proofErr w:type="spellStart"/>
        <w:r w:rsidR="00CD0DF1">
          <w:rPr>
            <w:i/>
            <w:color w:val="231F20"/>
            <w:u w:val="single" w:color="1154CC"/>
          </w:rPr>
          <w:t>Colliour</w:t>
        </w:r>
      </w:hyperlink>
      <w:r w:rsidR="00CD0DF1">
        <w:rPr>
          <w:i/>
          <w:color w:val="231F20"/>
          <w:u w:val="single" w:color="1154CC"/>
        </w:rPr>
        <w:t>e</w:t>
      </w:r>
      <w:proofErr w:type="spellEnd"/>
      <w:r w:rsidR="00CD0DF1">
        <w:rPr>
          <w:i/>
          <w:color w:val="231F20"/>
          <w:u w:val="single" w:color="1154CC"/>
        </w:rPr>
        <w:t xml:space="preserve"> </w:t>
      </w:r>
      <w:hyperlink r:id="rId50">
        <w:r w:rsidR="00CD0DF1">
          <w:rPr>
            <w:color w:val="231F20"/>
            <w:spacing w:val="-2"/>
            <w:u w:val="single" w:color="1154CC"/>
          </w:rPr>
          <w:t>(1914)</w:t>
        </w:r>
      </w:hyperlink>
    </w:p>
    <w:p w14:paraId="3AB3A0B1" w14:textId="77777777" w:rsidR="00CD0DF1" w:rsidRDefault="00000000" w:rsidP="00CD0DF1">
      <w:pPr>
        <w:spacing w:after="0"/>
        <w:ind w:left="160" w:right="2052"/>
      </w:pPr>
      <w:hyperlink r:id="rId51">
        <w:r w:rsidR="00CD0DF1">
          <w:rPr>
            <w:i/>
            <w:color w:val="231F20"/>
            <w:u w:val="single" w:color="1154CC"/>
          </w:rPr>
          <w:t>View of Notre Dam</w:t>
        </w:r>
      </w:hyperlink>
      <w:r w:rsidR="00CD0DF1">
        <w:rPr>
          <w:i/>
          <w:color w:val="231F20"/>
          <w:u w:val="single" w:color="1154CC"/>
        </w:rPr>
        <w:t xml:space="preserve">e </w:t>
      </w:r>
      <w:hyperlink r:id="rId52">
        <w:r w:rsidR="00CD0DF1">
          <w:rPr>
            <w:color w:val="231F20"/>
            <w:u w:val="single" w:color="1154CC"/>
          </w:rPr>
          <w:t>(1914)</w:t>
        </w:r>
      </w:hyperlink>
      <w:r w:rsidR="00CD0DF1">
        <w:rPr>
          <w:color w:val="231F20"/>
        </w:rPr>
        <w:t xml:space="preserve"> </w:t>
      </w:r>
      <w:hyperlink r:id="rId53">
        <w:r w:rsidR="00CD0DF1">
          <w:rPr>
            <w:i/>
            <w:color w:val="231F20"/>
            <w:u w:val="single" w:color="1154CC"/>
          </w:rPr>
          <w:t>Open</w:t>
        </w:r>
        <w:r w:rsidR="00CD0DF1">
          <w:rPr>
            <w:i/>
            <w:color w:val="231F20"/>
            <w:spacing w:val="-16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Window,</w:t>
        </w:r>
        <w:r w:rsidR="00CD0DF1">
          <w:rPr>
            <w:i/>
            <w:color w:val="231F20"/>
            <w:spacing w:val="-15"/>
            <w:u w:val="single" w:color="1154CC"/>
          </w:rPr>
          <w:t xml:space="preserve"> </w:t>
        </w:r>
        <w:proofErr w:type="spellStart"/>
        <w:r w:rsidR="00CD0DF1">
          <w:rPr>
            <w:i/>
            <w:color w:val="231F20"/>
            <w:u w:val="single" w:color="1154CC"/>
          </w:rPr>
          <w:t>Colliour</w:t>
        </w:r>
      </w:hyperlink>
      <w:r w:rsidR="00CD0DF1">
        <w:rPr>
          <w:i/>
          <w:color w:val="231F20"/>
          <w:u w:val="single" w:color="1154CC"/>
        </w:rPr>
        <w:t>e</w:t>
      </w:r>
      <w:proofErr w:type="spellEnd"/>
      <w:r w:rsidR="00CD0DF1">
        <w:rPr>
          <w:i/>
          <w:color w:val="231F20"/>
          <w:spacing w:val="-15"/>
          <w:u w:val="single" w:color="1154CC"/>
        </w:rPr>
        <w:t xml:space="preserve"> </w:t>
      </w:r>
      <w:hyperlink r:id="rId54">
        <w:r w:rsidR="00CD0DF1">
          <w:rPr>
            <w:color w:val="231F20"/>
            <w:u w:val="single" w:color="1154CC"/>
          </w:rPr>
          <w:t>(1905)</w:t>
        </w:r>
      </w:hyperlink>
    </w:p>
    <w:p w14:paraId="182882D7" w14:textId="77777777" w:rsidR="00CD0DF1" w:rsidRDefault="00CD0DF1" w:rsidP="00CD0DF1">
      <w:pPr>
        <w:spacing w:after="0"/>
        <w:ind w:left="160"/>
      </w:pPr>
      <w:r>
        <w:rPr>
          <w:i/>
          <w:color w:val="231F20"/>
          <w:u w:val="single" w:color="1154CC"/>
        </w:rPr>
        <w:t>A</w:t>
      </w:r>
      <w:r>
        <w:rPr>
          <w:i/>
          <w:color w:val="231F20"/>
          <w:spacing w:val="-16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Glimpse</w:t>
      </w:r>
      <w:r>
        <w:rPr>
          <w:i/>
          <w:color w:val="231F20"/>
          <w:spacing w:val="-15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of</w:t>
      </w:r>
      <w:r>
        <w:rPr>
          <w:i/>
          <w:color w:val="231F20"/>
          <w:spacing w:val="-15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Notre</w:t>
      </w:r>
      <w:r>
        <w:rPr>
          <w:i/>
          <w:color w:val="231F20"/>
          <w:spacing w:val="-16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Dame</w:t>
      </w:r>
      <w:r>
        <w:rPr>
          <w:i/>
          <w:color w:val="231F20"/>
          <w:spacing w:val="-15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in</w:t>
      </w:r>
      <w:r>
        <w:rPr>
          <w:i/>
          <w:color w:val="231F20"/>
          <w:spacing w:val="-15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the</w:t>
      </w:r>
      <w:r>
        <w:rPr>
          <w:i/>
          <w:color w:val="231F20"/>
          <w:spacing w:val="-15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Late</w:t>
      </w:r>
      <w:r>
        <w:rPr>
          <w:i/>
          <w:color w:val="231F20"/>
          <w:spacing w:val="-16"/>
          <w:u w:val="single" w:color="1154CC"/>
        </w:rPr>
        <w:t xml:space="preserve"> </w:t>
      </w:r>
      <w:r>
        <w:rPr>
          <w:i/>
          <w:color w:val="231F20"/>
          <w:u w:val="single" w:color="1154CC"/>
        </w:rPr>
        <w:t>Afternoon</w:t>
      </w:r>
      <w:r>
        <w:rPr>
          <w:i/>
          <w:color w:val="231F20"/>
          <w:spacing w:val="-15"/>
          <w:u w:val="single" w:color="1154CC"/>
        </w:rPr>
        <w:t xml:space="preserve"> </w:t>
      </w:r>
      <w:r>
        <w:rPr>
          <w:color w:val="231F20"/>
          <w:u w:val="single" w:color="1154CC"/>
        </w:rPr>
        <w:t>(1902)</w:t>
      </w:r>
      <w:r>
        <w:rPr>
          <w:color w:val="231F20"/>
        </w:rPr>
        <w:t xml:space="preserve"> </w:t>
      </w:r>
      <w:hyperlink r:id="rId55">
        <w:r>
          <w:rPr>
            <w:i/>
            <w:color w:val="231F20"/>
            <w:u w:val="single" w:color="1154CC"/>
          </w:rPr>
          <w:t>Bathers</w:t>
        </w:r>
        <w:r>
          <w:rPr>
            <w:i/>
            <w:color w:val="231F20"/>
            <w:spacing w:val="-12"/>
            <w:u w:val="single" w:color="1154CC"/>
          </w:rPr>
          <w:t xml:space="preserve"> </w:t>
        </w:r>
        <w:r>
          <w:rPr>
            <w:i/>
            <w:color w:val="231F20"/>
            <w:u w:val="single" w:color="1154CC"/>
          </w:rPr>
          <w:t>by</w:t>
        </w:r>
        <w:r>
          <w:rPr>
            <w:i/>
            <w:color w:val="231F20"/>
            <w:spacing w:val="-12"/>
            <w:u w:val="single" w:color="1154CC"/>
          </w:rPr>
          <w:t xml:space="preserve"> </w:t>
        </w:r>
        <w:r>
          <w:rPr>
            <w:i/>
            <w:color w:val="231F20"/>
            <w:u w:val="single" w:color="1154CC"/>
          </w:rPr>
          <w:t>a</w:t>
        </w:r>
        <w:r>
          <w:rPr>
            <w:i/>
            <w:color w:val="231F20"/>
            <w:spacing w:val="-12"/>
            <w:u w:val="single" w:color="1154CC"/>
          </w:rPr>
          <w:t xml:space="preserve"> </w:t>
        </w:r>
        <w:r>
          <w:rPr>
            <w:i/>
            <w:color w:val="231F20"/>
            <w:u w:val="single" w:color="1154CC"/>
          </w:rPr>
          <w:t>River</w:t>
        </w:r>
        <w:r>
          <w:rPr>
            <w:i/>
            <w:color w:val="231F20"/>
            <w:spacing w:val="-13"/>
            <w:u w:val="single" w:color="1154CC"/>
          </w:rPr>
          <w:t xml:space="preserve"> </w:t>
        </w:r>
        <w:r>
          <w:rPr>
            <w:color w:val="231F20"/>
            <w:u w:val="single" w:color="1154CC"/>
          </w:rPr>
          <w:t>(1916)</w:t>
        </w:r>
      </w:hyperlink>
    </w:p>
    <w:p w14:paraId="41F32051" w14:textId="418E4C77" w:rsidR="00CD0DF1" w:rsidRDefault="00CD0DF1" w:rsidP="00CD0DF1">
      <w:pPr>
        <w:pStyle w:val="Heading1"/>
        <w:ind w:left="0"/>
      </w:pPr>
      <w:r>
        <w:rPr>
          <w:color w:val="231F20"/>
          <w:spacing w:val="-7"/>
          <w:w w:val="75"/>
        </w:rPr>
        <w:t xml:space="preserve"> Palm</w:t>
      </w:r>
      <w:r>
        <w:rPr>
          <w:color w:val="231F20"/>
          <w:spacing w:val="-102"/>
          <w:w w:val="75"/>
        </w:rPr>
        <w:t xml:space="preserve"> </w:t>
      </w:r>
      <w:r>
        <w:rPr>
          <w:color w:val="231F20"/>
          <w:spacing w:val="-2"/>
          <w:w w:val="85"/>
        </w:rPr>
        <w:t>Sunday</w:t>
      </w:r>
    </w:p>
    <w:p w14:paraId="3354208E" w14:textId="78915797" w:rsidR="00CD0DF1" w:rsidRDefault="00000000" w:rsidP="00CD0DF1">
      <w:pPr>
        <w:spacing w:after="0" w:line="230" w:lineRule="exact"/>
        <w:ind w:left="160"/>
        <w:rPr>
          <w:color w:val="231F20"/>
          <w:spacing w:val="-2"/>
          <w:u w:val="single" w:color="1154CC"/>
        </w:rPr>
      </w:pPr>
      <w:hyperlink r:id="rId56">
        <w:r w:rsidR="00CD0DF1">
          <w:rPr>
            <w:i/>
            <w:color w:val="231F20"/>
            <w:spacing w:val="-6"/>
            <w:u w:val="single" w:color="1154CC"/>
          </w:rPr>
          <w:t>Icaru</w:t>
        </w:r>
      </w:hyperlink>
      <w:r w:rsidR="00CD0DF1">
        <w:rPr>
          <w:i/>
          <w:color w:val="231F20"/>
          <w:spacing w:val="-6"/>
          <w:u w:val="single" w:color="1154CC"/>
        </w:rPr>
        <w:t>s</w:t>
      </w:r>
      <w:r w:rsidR="00CD0DF1">
        <w:rPr>
          <w:i/>
          <w:color w:val="231F20"/>
          <w:spacing w:val="-5"/>
          <w:u w:val="single" w:color="1154CC"/>
        </w:rPr>
        <w:t xml:space="preserve"> </w:t>
      </w:r>
      <w:hyperlink r:id="rId57">
        <w:r w:rsidR="00CD0DF1">
          <w:rPr>
            <w:color w:val="231F20"/>
            <w:spacing w:val="-2"/>
            <w:u w:val="single" w:color="1154CC"/>
          </w:rPr>
          <w:t>(1947)</w:t>
        </w:r>
      </w:hyperlink>
    </w:p>
    <w:p w14:paraId="2369B061" w14:textId="4CD8C6EC" w:rsidR="00CD0DF1" w:rsidRDefault="00000000" w:rsidP="00CD0DF1">
      <w:pPr>
        <w:spacing w:after="0" w:line="230" w:lineRule="exact"/>
        <w:ind w:left="160"/>
      </w:pPr>
      <w:hyperlink r:id="rId58">
        <w:r w:rsidR="00CD0DF1">
          <w:rPr>
            <w:i/>
            <w:color w:val="231F20"/>
            <w:spacing w:val="-4"/>
            <w:u w:val="single" w:color="1154CC"/>
          </w:rPr>
          <w:t>Snow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spacing w:val="-4"/>
            <w:u w:val="single" w:color="1154CC"/>
          </w:rPr>
          <w:t>Flower</w:t>
        </w:r>
      </w:hyperlink>
      <w:r w:rsidR="00CD0DF1">
        <w:rPr>
          <w:i/>
          <w:color w:val="231F20"/>
          <w:spacing w:val="-4"/>
          <w:u w:val="single" w:color="1154CC"/>
        </w:rPr>
        <w:t>s</w:t>
      </w:r>
      <w:r w:rsidR="00CD0DF1">
        <w:rPr>
          <w:i/>
          <w:color w:val="231F20"/>
          <w:spacing w:val="-11"/>
          <w:u w:val="single" w:color="1154CC"/>
        </w:rPr>
        <w:t xml:space="preserve"> </w:t>
      </w:r>
      <w:hyperlink r:id="rId59">
        <w:r w:rsidR="00CD0DF1">
          <w:rPr>
            <w:color w:val="231F20"/>
            <w:spacing w:val="-4"/>
            <w:u w:val="single" w:color="1154CC"/>
          </w:rPr>
          <w:t>(1951)</w:t>
        </w:r>
      </w:hyperlink>
      <w:r w:rsidR="00CD0DF1">
        <w:rPr>
          <w:color w:val="231F20"/>
          <w:spacing w:val="-4"/>
        </w:rPr>
        <w:t xml:space="preserve"> </w:t>
      </w:r>
      <w:hyperlink r:id="rId60">
        <w:r w:rsidR="00CD0DF1">
          <w:rPr>
            <w:i/>
            <w:color w:val="231F20"/>
            <w:w w:val="95"/>
            <w:u w:val="single" w:color="1154CC"/>
          </w:rPr>
          <w:t>Christmas</w:t>
        </w:r>
        <w:r w:rsidR="00CD0DF1">
          <w:rPr>
            <w:i/>
            <w:color w:val="231F20"/>
            <w:spacing w:val="4"/>
            <w:u w:val="single" w:color="1154CC"/>
          </w:rPr>
          <w:t xml:space="preserve"> </w:t>
        </w:r>
        <w:r w:rsidR="00CD0DF1">
          <w:rPr>
            <w:i/>
            <w:color w:val="231F20"/>
            <w:w w:val="95"/>
            <w:u w:val="single" w:color="1154CC"/>
          </w:rPr>
          <w:t>Ev</w:t>
        </w:r>
      </w:hyperlink>
      <w:r w:rsidR="00CD0DF1">
        <w:rPr>
          <w:i/>
          <w:color w:val="231F20"/>
          <w:w w:val="95"/>
          <w:u w:val="single" w:color="1154CC"/>
        </w:rPr>
        <w:t>e</w:t>
      </w:r>
      <w:r w:rsidR="00CD0DF1">
        <w:rPr>
          <w:i/>
          <w:color w:val="231F20"/>
          <w:spacing w:val="4"/>
          <w:u w:val="single" w:color="1154CC"/>
        </w:rPr>
        <w:t xml:space="preserve"> </w:t>
      </w:r>
      <w:hyperlink r:id="rId61">
        <w:r w:rsidR="00CD0DF1">
          <w:rPr>
            <w:color w:val="231F20"/>
            <w:spacing w:val="-2"/>
            <w:w w:val="90"/>
            <w:u w:val="single" w:color="1154CC"/>
          </w:rPr>
          <w:t>(1952)</w:t>
        </w:r>
      </w:hyperlink>
    </w:p>
    <w:p w14:paraId="28A0503B" w14:textId="023B8BF7" w:rsidR="00CD0DF1" w:rsidRDefault="00000000" w:rsidP="00CD0DF1">
      <w:pPr>
        <w:spacing w:after="0"/>
        <w:ind w:left="160"/>
      </w:pPr>
      <w:hyperlink r:id="rId62">
        <w:r w:rsidR="00CD0DF1">
          <w:rPr>
            <w:i/>
            <w:color w:val="231F20"/>
            <w:u w:val="single" w:color="1154CC"/>
          </w:rPr>
          <w:t>The</w:t>
        </w:r>
        <w:r w:rsidR="00CD0DF1">
          <w:rPr>
            <w:i/>
            <w:color w:val="231F20"/>
            <w:spacing w:val="-8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Horse,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the</w:t>
        </w:r>
        <w:r w:rsidR="00CD0DF1">
          <w:rPr>
            <w:i/>
            <w:color w:val="231F20"/>
            <w:spacing w:val="-8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Rider</w:t>
        </w:r>
        <w:r w:rsidR="00CD0DF1">
          <w:rPr>
            <w:i/>
            <w:color w:val="231F20"/>
            <w:spacing w:val="-8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and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the</w:t>
        </w:r>
        <w:r w:rsidR="00CD0DF1">
          <w:rPr>
            <w:i/>
            <w:color w:val="231F20"/>
            <w:spacing w:val="-7"/>
            <w:u w:val="single" w:color="1154CC"/>
          </w:rPr>
          <w:t xml:space="preserve"> </w:t>
        </w:r>
        <w:r w:rsidR="00CD0DF1">
          <w:rPr>
            <w:i/>
            <w:color w:val="231F20"/>
            <w:u w:val="single" w:color="1154CC"/>
          </w:rPr>
          <w:t>Clow</w:t>
        </w:r>
      </w:hyperlink>
      <w:r w:rsidR="00CD0DF1">
        <w:rPr>
          <w:i/>
          <w:color w:val="231F20"/>
          <w:u w:val="single" w:color="1154CC"/>
        </w:rPr>
        <w:t>n</w:t>
      </w:r>
      <w:r w:rsidR="00CD0DF1">
        <w:rPr>
          <w:i/>
          <w:color w:val="231F20"/>
          <w:spacing w:val="-8"/>
          <w:u w:val="single" w:color="1154CC"/>
        </w:rPr>
        <w:t xml:space="preserve"> </w:t>
      </w:r>
      <w:hyperlink r:id="rId63">
        <w:r w:rsidR="00CD0DF1">
          <w:rPr>
            <w:color w:val="231F20"/>
            <w:spacing w:val="-2"/>
            <w:u w:val="single" w:color="1154CC"/>
          </w:rPr>
          <w:t>(1947)</w:t>
        </w:r>
      </w:hyperlink>
    </w:p>
    <w:p w14:paraId="0082D955" w14:textId="1018A529" w:rsidR="00CD0DF1" w:rsidRDefault="00CD0DF1" w:rsidP="00CD0DF1">
      <w:pPr>
        <w:pStyle w:val="Heading1"/>
        <w:spacing w:before="115"/>
        <w:ind w:left="0"/>
      </w:pPr>
      <w:r>
        <w:rPr>
          <w:color w:val="231F20"/>
          <w:spacing w:val="-9"/>
          <w:w w:val="80"/>
        </w:rPr>
        <w:t xml:space="preserve"> Maundy</w:t>
      </w:r>
      <w:r>
        <w:rPr>
          <w:color w:val="231F20"/>
          <w:spacing w:val="-110"/>
          <w:w w:val="80"/>
        </w:rPr>
        <w:t xml:space="preserve"> </w:t>
      </w:r>
      <w:r>
        <w:rPr>
          <w:color w:val="231F20"/>
          <w:spacing w:val="-10"/>
          <w:w w:val="85"/>
        </w:rPr>
        <w:t>Thursday</w:t>
      </w:r>
    </w:p>
    <w:p w14:paraId="1A83D3BC" w14:textId="7DE1ED2B" w:rsidR="00CD0DF1" w:rsidRDefault="00000000" w:rsidP="00CD0DF1">
      <w:pPr>
        <w:spacing w:after="0" w:line="230" w:lineRule="exact"/>
        <w:ind w:left="160"/>
      </w:pPr>
      <w:hyperlink r:id="rId64">
        <w:r w:rsidR="00CD0DF1">
          <w:rPr>
            <w:i/>
            <w:color w:val="231F20"/>
            <w:spacing w:val="-2"/>
            <w:u w:val="single" w:color="1154CC"/>
          </w:rPr>
          <w:t>Chapel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spacing w:val="-2"/>
            <w:u w:val="single" w:color="1154CC"/>
          </w:rPr>
          <w:t>of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spacing w:val="-2"/>
            <w:u w:val="single" w:color="1154CC"/>
          </w:rPr>
          <w:t>the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spacing w:val="-2"/>
            <w:u w:val="single" w:color="1154CC"/>
          </w:rPr>
          <w:t>Rosary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r w:rsidR="00CD0DF1">
          <w:rPr>
            <w:i/>
            <w:color w:val="231F20"/>
            <w:spacing w:val="-2"/>
            <w:u w:val="single" w:color="1154CC"/>
          </w:rPr>
          <w:t>in</w:t>
        </w:r>
        <w:r w:rsidR="00CD0DF1">
          <w:rPr>
            <w:i/>
            <w:color w:val="231F20"/>
            <w:spacing w:val="-12"/>
            <w:u w:val="single" w:color="1154CC"/>
          </w:rPr>
          <w:t xml:space="preserve"> </w:t>
        </w:r>
        <w:proofErr w:type="spellStart"/>
        <w:r w:rsidR="00CD0DF1">
          <w:rPr>
            <w:i/>
            <w:color w:val="231F20"/>
            <w:spacing w:val="-2"/>
            <w:u w:val="single" w:color="1154CC"/>
          </w:rPr>
          <w:t>Venc</w:t>
        </w:r>
      </w:hyperlink>
      <w:r w:rsidR="00CD0DF1">
        <w:rPr>
          <w:i/>
          <w:color w:val="231F20"/>
          <w:spacing w:val="-2"/>
          <w:u w:val="single" w:color="1154CC"/>
        </w:rPr>
        <w:t>e</w:t>
      </w:r>
      <w:proofErr w:type="spellEnd"/>
      <w:r w:rsidR="00CD0DF1">
        <w:rPr>
          <w:i/>
          <w:color w:val="231F20"/>
          <w:spacing w:val="-12"/>
          <w:u w:val="single" w:color="1154CC"/>
        </w:rPr>
        <w:t xml:space="preserve"> </w:t>
      </w:r>
      <w:hyperlink r:id="rId65">
        <w:r w:rsidR="00CD0DF1">
          <w:rPr>
            <w:color w:val="231F20"/>
            <w:spacing w:val="-2"/>
            <w:u w:val="single" w:color="1154CC"/>
          </w:rPr>
          <w:t>(1951)</w:t>
        </w:r>
      </w:hyperlink>
      <w:r w:rsidR="00CD0DF1">
        <w:rPr>
          <w:color w:val="231F20"/>
          <w:spacing w:val="-2"/>
        </w:rPr>
        <w:t>;</w:t>
      </w:r>
      <w:r w:rsidR="00CD0DF1">
        <w:rPr>
          <w:color w:val="231F20"/>
          <w:spacing w:val="-12"/>
        </w:rPr>
        <w:t xml:space="preserve"> </w:t>
      </w:r>
      <w:r w:rsidR="00CD0DF1">
        <w:rPr>
          <w:color w:val="231F20"/>
          <w:spacing w:val="-2"/>
        </w:rPr>
        <w:t>and</w:t>
      </w:r>
      <w:r w:rsidR="00CD0DF1">
        <w:rPr>
          <w:color w:val="231F20"/>
          <w:spacing w:val="-12"/>
        </w:rPr>
        <w:t xml:space="preserve"> </w:t>
      </w:r>
      <w:r w:rsidR="00CD0DF1">
        <w:rPr>
          <w:color w:val="231F20"/>
          <w:spacing w:val="-2"/>
        </w:rPr>
        <w:t>you</w:t>
      </w:r>
      <w:r w:rsidR="00CD0DF1">
        <w:rPr>
          <w:color w:val="231F20"/>
          <w:spacing w:val="-12"/>
        </w:rPr>
        <w:t xml:space="preserve"> </w:t>
      </w:r>
      <w:r w:rsidR="00CD0DF1">
        <w:rPr>
          <w:color w:val="231F20"/>
          <w:spacing w:val="-5"/>
        </w:rPr>
        <w:t>can</w:t>
      </w:r>
    </w:p>
    <w:p w14:paraId="4E5E9349" w14:textId="77777777" w:rsidR="00CD0DF1" w:rsidRDefault="00CD0DF1" w:rsidP="00CD0DF1">
      <w:pPr>
        <w:pStyle w:val="BodyText"/>
        <w:ind w:left="160" w:right="32"/>
      </w:pPr>
      <w:r>
        <w:rPr>
          <w:color w:val="231F20"/>
        </w:rPr>
        <w:t xml:space="preserve">find a nice collection of photos featuring Matisse and the chapel </w:t>
      </w:r>
      <w:hyperlink r:id="rId66">
        <w:r>
          <w:rPr>
            <w:color w:val="231F20"/>
            <w:u w:color="1154CC"/>
          </w:rPr>
          <w:t>here</w:t>
        </w:r>
      </w:hyperlink>
      <w:r>
        <w:rPr>
          <w:color w:val="231F20"/>
        </w:rPr>
        <w:t xml:space="preserve"> (scroll down for the photos)</w:t>
      </w:r>
    </w:p>
    <w:p w14:paraId="20BBB350" w14:textId="7C077C2B" w:rsidR="00CD0DF1" w:rsidRDefault="00CD0DF1" w:rsidP="00CD0DF1">
      <w:pPr>
        <w:pStyle w:val="Heading1"/>
        <w:ind w:left="0"/>
      </w:pPr>
      <w:r>
        <w:rPr>
          <w:color w:val="231F20"/>
          <w:spacing w:val="-4"/>
          <w:w w:val="75"/>
        </w:rPr>
        <w:t xml:space="preserve"> Good</w:t>
      </w:r>
      <w:r>
        <w:rPr>
          <w:color w:val="231F20"/>
          <w:spacing w:val="-102"/>
          <w:w w:val="75"/>
        </w:rPr>
        <w:t xml:space="preserve"> </w:t>
      </w:r>
      <w:r>
        <w:rPr>
          <w:color w:val="231F20"/>
          <w:spacing w:val="-8"/>
          <w:w w:val="80"/>
        </w:rPr>
        <w:t>Friday</w:t>
      </w:r>
    </w:p>
    <w:p w14:paraId="0335A014" w14:textId="672AD3A3" w:rsidR="00CD0DF1" w:rsidRDefault="00CD0DF1" w:rsidP="00CD0DF1">
      <w:pPr>
        <w:spacing w:after="0" w:line="230" w:lineRule="exact"/>
        <w:ind w:left="160"/>
      </w:pPr>
      <w:r>
        <w:rPr>
          <w:color w:val="231F20"/>
          <w:spacing w:val="-2"/>
        </w:rPr>
        <w:t>View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Matisse’s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Stations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of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Cross</w:t>
      </w:r>
      <w:r>
        <w:rPr>
          <w:i/>
          <w:color w:val="231F20"/>
          <w:spacing w:val="-8"/>
        </w:rPr>
        <w:t xml:space="preserve"> </w:t>
      </w:r>
      <w:hyperlink r:id="rId67">
        <w:r>
          <w:rPr>
            <w:color w:val="231F20"/>
            <w:spacing w:val="-2"/>
            <w:u w:val="single" w:color="1154CC"/>
          </w:rPr>
          <w:t>here</w:t>
        </w:r>
      </w:hyperlink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hyperlink r:id="rId68">
        <w:r>
          <w:rPr>
            <w:color w:val="231F20"/>
            <w:spacing w:val="-4"/>
            <w:u w:val="single" w:color="1154CC"/>
          </w:rPr>
          <w:t>here</w:t>
        </w:r>
      </w:hyperlink>
    </w:p>
    <w:p w14:paraId="3B4ADF54" w14:textId="77777777" w:rsidR="00CD0DF1" w:rsidRDefault="00000000" w:rsidP="00CD0DF1">
      <w:pPr>
        <w:spacing w:after="0"/>
        <w:ind w:left="160"/>
      </w:pPr>
      <w:hyperlink r:id="rId69">
        <w:r w:rsidR="00CD0DF1">
          <w:rPr>
            <w:i/>
            <w:color w:val="231F20"/>
            <w:spacing w:val="-8"/>
            <w:u w:val="single" w:color="1154CC"/>
          </w:rPr>
          <w:t>Bathers</w:t>
        </w:r>
        <w:r w:rsidR="00CD0DF1">
          <w:rPr>
            <w:i/>
            <w:color w:val="231F20"/>
            <w:spacing w:val="-5"/>
            <w:u w:val="single" w:color="1154CC"/>
          </w:rPr>
          <w:t xml:space="preserve"> </w:t>
        </w:r>
        <w:r w:rsidR="00CD0DF1">
          <w:rPr>
            <w:i/>
            <w:color w:val="231F20"/>
            <w:spacing w:val="-8"/>
            <w:u w:val="single" w:color="1154CC"/>
          </w:rPr>
          <w:t>by</w:t>
        </w:r>
        <w:r w:rsidR="00CD0DF1">
          <w:rPr>
            <w:i/>
            <w:color w:val="231F20"/>
            <w:spacing w:val="-4"/>
            <w:u w:val="single" w:color="1154CC"/>
          </w:rPr>
          <w:t xml:space="preserve"> </w:t>
        </w:r>
        <w:r w:rsidR="00CD0DF1">
          <w:rPr>
            <w:i/>
            <w:color w:val="231F20"/>
            <w:spacing w:val="-8"/>
            <w:u w:val="single" w:color="1154CC"/>
          </w:rPr>
          <w:t>a</w:t>
        </w:r>
        <w:r w:rsidR="00CD0DF1">
          <w:rPr>
            <w:i/>
            <w:color w:val="231F20"/>
            <w:spacing w:val="-4"/>
            <w:u w:val="single" w:color="1154CC"/>
          </w:rPr>
          <w:t xml:space="preserve"> </w:t>
        </w:r>
        <w:r w:rsidR="00CD0DF1">
          <w:rPr>
            <w:i/>
            <w:color w:val="231F20"/>
            <w:spacing w:val="-8"/>
            <w:u w:val="single" w:color="1154CC"/>
          </w:rPr>
          <w:t>River</w:t>
        </w:r>
        <w:r w:rsidR="00CD0DF1">
          <w:rPr>
            <w:i/>
            <w:color w:val="231F20"/>
            <w:spacing w:val="-5"/>
            <w:u w:val="single" w:color="1154CC"/>
          </w:rPr>
          <w:t xml:space="preserve"> </w:t>
        </w:r>
        <w:r w:rsidR="00CD0DF1">
          <w:rPr>
            <w:color w:val="231F20"/>
            <w:spacing w:val="-8"/>
            <w:u w:val="single" w:color="1154CC"/>
          </w:rPr>
          <w:t>(1916)</w:t>
        </w:r>
      </w:hyperlink>
    </w:p>
    <w:p w14:paraId="7401954C" w14:textId="7BC97E84" w:rsidR="00CD0DF1" w:rsidRDefault="00CD0DF1" w:rsidP="00CD0DF1">
      <w:pPr>
        <w:pStyle w:val="Heading1"/>
        <w:ind w:left="0"/>
      </w:pPr>
      <w:r>
        <w:rPr>
          <w:color w:val="231F20"/>
          <w:spacing w:val="-6"/>
          <w:w w:val="70"/>
        </w:rPr>
        <w:t xml:space="preserve"> Easter</w:t>
      </w:r>
      <w:r>
        <w:rPr>
          <w:color w:val="231F20"/>
          <w:spacing w:val="-89"/>
          <w:w w:val="70"/>
        </w:rPr>
        <w:t xml:space="preserve"> </w:t>
      </w:r>
      <w:r>
        <w:rPr>
          <w:color w:val="231F20"/>
          <w:spacing w:val="-2"/>
          <w:w w:val="85"/>
        </w:rPr>
        <w:t>Sunday</w:t>
      </w:r>
    </w:p>
    <w:p w14:paraId="7121DEAF" w14:textId="2AE71C19" w:rsidR="00CD0DF1" w:rsidRDefault="00CD0DF1" w:rsidP="00CD0DF1">
      <w:pPr>
        <w:spacing w:after="0" w:line="230" w:lineRule="exact"/>
        <w:ind w:left="160"/>
      </w:pPr>
      <w:r>
        <w:rPr>
          <w:color w:val="231F20"/>
          <w:spacing w:val="-4"/>
        </w:rPr>
        <w:t>View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Matisse’s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4"/>
        </w:rPr>
        <w:t>Tree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4"/>
        </w:rPr>
        <w:t>of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4"/>
        </w:rPr>
        <w:t>Life</w:t>
      </w:r>
      <w:r>
        <w:rPr>
          <w:i/>
          <w:color w:val="231F20"/>
          <w:spacing w:val="-6"/>
        </w:rPr>
        <w:t xml:space="preserve"> </w:t>
      </w:r>
      <w:hyperlink r:id="rId70">
        <w:r>
          <w:rPr>
            <w:color w:val="231F20"/>
            <w:spacing w:val="-4"/>
            <w:u w:val="single" w:color="1154CC"/>
          </w:rPr>
          <w:t>here</w:t>
        </w:r>
      </w:hyperlink>
      <w:r>
        <w:rPr>
          <w:color w:val="231F20"/>
          <w:spacing w:val="-4"/>
        </w:rPr>
        <w:t>.</w:t>
      </w:r>
    </w:p>
    <w:p w14:paraId="365C3B5B" w14:textId="77777777" w:rsidR="00CD0DF1" w:rsidRDefault="00CD0DF1"/>
    <w:sectPr w:rsidR="00CD0DF1" w:rsidSect="00CD0DF1">
      <w:pgSz w:w="12240" w:h="20160" w:code="5"/>
      <w:pgMar w:top="1008" w:right="1080" w:bottom="1008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tTA2NDExMTQ1MbJU0lEKTi0uzszPAykwqgUAZR4giSwAAAA="/>
  </w:docVars>
  <w:rsids>
    <w:rsidRoot w:val="00CD0DF1"/>
    <w:rsid w:val="00194FB0"/>
    <w:rsid w:val="008D484B"/>
    <w:rsid w:val="00C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5E48"/>
  <w15:chartTrackingRefBased/>
  <w15:docId w15:val="{BE0FC634-08A0-49DB-BA7D-0797F000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DF1"/>
    <w:pPr>
      <w:widowControl w:val="0"/>
      <w:autoSpaceDE w:val="0"/>
      <w:autoSpaceDN w:val="0"/>
      <w:spacing w:before="116" w:after="0" w:line="553" w:lineRule="exact"/>
      <w:ind w:left="396"/>
      <w:outlineLvl w:val="0"/>
    </w:pPr>
    <w:rPr>
      <w:rFonts w:ascii="SimSun" w:eastAsia="SimSun" w:hAnsi="SimSun" w:cs="SimSun"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CD0DF1"/>
    <w:pPr>
      <w:widowControl w:val="0"/>
      <w:autoSpaceDE w:val="0"/>
      <w:autoSpaceDN w:val="0"/>
      <w:spacing w:before="169" w:after="0" w:line="240" w:lineRule="auto"/>
      <w:ind w:left="395"/>
      <w:outlineLvl w:val="1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DF1"/>
    <w:rPr>
      <w:rFonts w:ascii="SimSun" w:eastAsia="SimSun" w:hAnsi="SimSun" w:cs="SimSun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D0DF1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CD0DF1"/>
    <w:pPr>
      <w:widowControl w:val="0"/>
      <w:autoSpaceDE w:val="0"/>
      <w:autoSpaceDN w:val="0"/>
      <w:spacing w:after="0" w:line="240" w:lineRule="auto"/>
      <w:ind w:left="395"/>
    </w:pPr>
    <w:rPr>
      <w:rFonts w:ascii="Arial" w:eastAsia="Arial" w:hAnsi="Arial" w:cs="Arial"/>
      <w:sz w:val="21"/>
      <w:szCs w:val="21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D0DF1"/>
    <w:rPr>
      <w:rFonts w:ascii="Arial" w:eastAsia="Arial" w:hAnsi="Arial" w:cs="Arial"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kiart.org/en/henri-matisse/still-life-with-books-and-candle-1890" TargetMode="External"/><Relationship Id="rId21" Type="http://schemas.openxmlformats.org/officeDocument/2006/relationships/hyperlink" Target="https://artsandculture.google.com/asset/terrace-of-a-caf%C3%A9-at-night-place-du-forum-vincent-van-gogh/vAHKM2R5vOqbmg?hl=en" TargetMode="External"/><Relationship Id="rId42" Type="http://schemas.openxmlformats.org/officeDocument/2006/relationships/hyperlink" Target="https://www.metmuseum.org/art/collection/search/492794" TargetMode="External"/><Relationship Id="rId47" Type="http://schemas.openxmlformats.org/officeDocument/2006/relationships/hyperlink" Target="https://emuseum.mfah.org/objects/1552/woman-in-a-purple-coat" TargetMode="External"/><Relationship Id="rId63" Type="http://schemas.openxmlformats.org/officeDocument/2006/relationships/hyperlink" Target="https://www.artic.edu/artworks/230694/horse-rider-and-clown-from-jazz" TargetMode="External"/><Relationship Id="rId68" Type="http://schemas.openxmlformats.org/officeDocument/2006/relationships/hyperlink" Target="https://www.english.op.org/godzdogz/art-of-redemption-2-henri-matisse-the-way-of-the-cross/" TargetMode="External"/><Relationship Id="rId7" Type="http://schemas.openxmlformats.org/officeDocument/2006/relationships/hyperlink" Target="https://www.wikiart.org/en/vincent-van-gogh/pieta-1889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rollermuller.nl/en/vincent-van-gogh-the-sower" TargetMode="External"/><Relationship Id="rId29" Type="http://schemas.openxmlformats.org/officeDocument/2006/relationships/hyperlink" Target="https://collection.artbma.org/objects/37393/still-life-compote-apples-and-oranges" TargetMode="External"/><Relationship Id="rId11" Type="http://schemas.openxmlformats.org/officeDocument/2006/relationships/hyperlink" Target="https://www.metmuseum.org/art/collection/search/437984" TargetMode="External"/><Relationship Id="rId24" Type="http://schemas.openxmlformats.org/officeDocument/2006/relationships/hyperlink" Target="https://www.vangoghmuseum.nl/en/collection/s0149v1962" TargetMode="External"/><Relationship Id="rId32" Type="http://schemas.openxmlformats.org/officeDocument/2006/relationships/hyperlink" Target="https://www.sfmoma.org/artwork/91.161/" TargetMode="External"/><Relationship Id="rId37" Type="http://schemas.openxmlformats.org/officeDocument/2006/relationships/hyperlink" Target="https://www.popwars.com/2009/04/exactitude-is-not-truth/" TargetMode="External"/><Relationship Id="rId40" Type="http://schemas.openxmlformats.org/officeDocument/2006/relationships/hyperlink" Target="https://www.moma.org/collection/works/36798" TargetMode="External"/><Relationship Id="rId45" Type="http://schemas.openxmlformats.org/officeDocument/2006/relationships/hyperlink" Target="https://www.hermitagemuseum.org/wps/portal/hermitage/digital-collection/01.%2Bpaintings/28389" TargetMode="External"/><Relationship Id="rId53" Type="http://schemas.openxmlformats.org/officeDocument/2006/relationships/hyperlink" Target="https://www.nga.gov/collection/art-object-page.106384.html" TargetMode="External"/><Relationship Id="rId58" Type="http://schemas.openxmlformats.org/officeDocument/2006/relationships/hyperlink" Target="https://www.metmuseum.org/art/collection/search/490000" TargetMode="External"/><Relationship Id="rId66" Type="http://schemas.openxmlformats.org/officeDocument/2006/relationships/hyperlink" Target="https://communedesign.tumblr.com/post/178730654235/the-matisse-chapel" TargetMode="External"/><Relationship Id="rId5" Type="http://schemas.openxmlformats.org/officeDocument/2006/relationships/hyperlink" Target="https://www.wikiart.org/en/vincent-van-gogh/the-good-samaritan-after-delacroix-1890" TargetMode="External"/><Relationship Id="rId61" Type="http://schemas.openxmlformats.org/officeDocument/2006/relationships/hyperlink" Target="https://www.moma.org/audio/playlist/6/311" TargetMode="External"/><Relationship Id="rId19" Type="http://schemas.openxmlformats.org/officeDocument/2006/relationships/hyperlink" Target="https://www.metmuseum.org/art/collection/search/436533" TargetMode="External"/><Relationship Id="rId14" Type="http://schemas.openxmlformats.org/officeDocument/2006/relationships/hyperlink" Target="https://www.wikiart.org/en/vincent-van-gogh/blossoming-branches" TargetMode="External"/><Relationship Id="rId22" Type="http://schemas.openxmlformats.org/officeDocument/2006/relationships/hyperlink" Target="https://www.wikiart.org/en/vincent-van-gogh/old-man-in-sorrow-on-the-threshold-of-eternity-1890" TargetMode="External"/><Relationship Id="rId27" Type="http://schemas.openxmlformats.org/officeDocument/2006/relationships/hyperlink" Target="https://www.hermitagemuseum.org/wps/portal/hermitage/digital-collection/01.%2Bpaintings/28363" TargetMode="External"/><Relationship Id="rId30" Type="http://schemas.openxmlformats.org/officeDocument/2006/relationships/hyperlink" Target="https://collection.artbma.org/objects/37393/still-life-compote-apples-and-oranges" TargetMode="External"/><Relationship Id="rId35" Type="http://schemas.openxmlformats.org/officeDocument/2006/relationships/hyperlink" Target="https://www.nga.gov/collection/art-object-page.106384.html" TargetMode="External"/><Relationship Id="rId43" Type="http://schemas.openxmlformats.org/officeDocument/2006/relationships/hyperlink" Target="https://www.moma.org/collection/works/78389" TargetMode="External"/><Relationship Id="rId48" Type="http://schemas.openxmlformats.org/officeDocument/2006/relationships/hyperlink" Target="https://emuseum.mfah.org/objects/1552/woman-in-a-purple-coat" TargetMode="External"/><Relationship Id="rId56" Type="http://schemas.openxmlformats.org/officeDocument/2006/relationships/hyperlink" Target="https://www.moma.org/collection/works/105386" TargetMode="External"/><Relationship Id="rId64" Type="http://schemas.openxmlformats.org/officeDocument/2006/relationships/hyperlink" Target="https://www.musee-matisse-nice.org/en/the-artist/matisse-and-the-rosary-chapel/" TargetMode="External"/><Relationship Id="rId69" Type="http://schemas.openxmlformats.org/officeDocument/2006/relationships/hyperlink" Target="https://www.artic.edu/artworks/79307/bathers-by-a-river" TargetMode="External"/><Relationship Id="rId8" Type="http://schemas.openxmlformats.org/officeDocument/2006/relationships/hyperlink" Target="https://www.vangoghmuseum.nl/en/collection/s0005v1962" TargetMode="External"/><Relationship Id="rId51" Type="http://schemas.openxmlformats.org/officeDocument/2006/relationships/hyperlink" Target="https://www.moma.org/collection/works/78863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vangoghmuseum.nl/en/collection/d0072V1962" TargetMode="External"/><Relationship Id="rId17" Type="http://schemas.openxmlformats.org/officeDocument/2006/relationships/hyperlink" Target="https://www.wikiart.org/en/jean-francois-millet/the-sower-1850" TargetMode="External"/><Relationship Id="rId25" Type="http://schemas.openxmlformats.org/officeDocument/2006/relationships/hyperlink" Target="https://www.wikiart.org/en/henri-matisse/still-life-with-books-and-candle-1890" TargetMode="External"/><Relationship Id="rId33" Type="http://schemas.openxmlformats.org/officeDocument/2006/relationships/hyperlink" Target="https://www.hermitagemuseum.org/wps/portal/hermitage/digital-collection/01.%2Bpaintings/28371" TargetMode="External"/><Relationship Id="rId38" Type="http://schemas.openxmlformats.org/officeDocument/2006/relationships/hyperlink" Target="https://www.moma.org/collection/works/36798" TargetMode="External"/><Relationship Id="rId46" Type="http://schemas.openxmlformats.org/officeDocument/2006/relationships/hyperlink" Target="https://www.hermitagemuseum.org/wps/portal/hermitage/digital-collection/01.%2Bpaintings/28389" TargetMode="External"/><Relationship Id="rId59" Type="http://schemas.openxmlformats.org/officeDocument/2006/relationships/hyperlink" Target="https://www.metmuseum.org/art/collection/search/490000" TargetMode="External"/><Relationship Id="rId67" Type="http://schemas.openxmlformats.org/officeDocument/2006/relationships/hyperlink" Target="https://www.architectural-review.com/essays/books/station-to-station-matisses-chapel-in-vence" TargetMode="External"/><Relationship Id="rId20" Type="http://schemas.openxmlformats.org/officeDocument/2006/relationships/hyperlink" Target="https://www.moma.org/collection/works/79802?artist_id=2206&amp;page=1&amp;sov_referrer=artist" TargetMode="External"/><Relationship Id="rId41" Type="http://schemas.openxmlformats.org/officeDocument/2006/relationships/hyperlink" Target="https://www.metmuseum.org/art/collection/search/492794" TargetMode="External"/><Relationship Id="rId54" Type="http://schemas.openxmlformats.org/officeDocument/2006/relationships/hyperlink" Target="https://www.nga.gov/collection/art-object-page.106384.html" TargetMode="External"/><Relationship Id="rId62" Type="http://schemas.openxmlformats.org/officeDocument/2006/relationships/hyperlink" Target="https://www.artic.edu/artworks/230694/horse-rider-and-clown-from-jazz" TargetMode="External"/><Relationship Id="rId70" Type="http://schemas.openxmlformats.org/officeDocument/2006/relationships/hyperlink" Target="https://www.musee-matisse-nice.org/en/the-artist/matisse-and-the-rosary-chap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kiart.org/en/vincent-van-gogh/the-raising-of-lazarus-after-rembrandt-1890" TargetMode="External"/><Relationship Id="rId15" Type="http://schemas.openxmlformats.org/officeDocument/2006/relationships/hyperlink" Target="https://www.vangoghmuseum.nl/en/collection/s0029V1962" TargetMode="External"/><Relationship Id="rId23" Type="http://schemas.openxmlformats.org/officeDocument/2006/relationships/hyperlink" Target="https://artsandculture.google.com/asset/la-moisson-the-wheatfield-behind-saint-paul-s-hospital-with-a-reaper-vincent-van-gogh/wAE3HNQrd1Q_Qg?hl=en" TargetMode="External"/><Relationship Id="rId28" Type="http://schemas.openxmlformats.org/officeDocument/2006/relationships/hyperlink" Target="https://www.hermitagemuseum.org/wps/portal/hermitage/digital-collection/01.%2Bpaintings/28363" TargetMode="External"/><Relationship Id="rId36" Type="http://schemas.openxmlformats.org/officeDocument/2006/relationships/hyperlink" Target="https://www.nga.gov/collection/art-object-page.106384.html" TargetMode="External"/><Relationship Id="rId49" Type="http://schemas.openxmlformats.org/officeDocument/2006/relationships/hyperlink" Target="https://www.centrepompidou.fr/en/ressources/oeuvre/5dq7dfI" TargetMode="External"/><Relationship Id="rId57" Type="http://schemas.openxmlformats.org/officeDocument/2006/relationships/hyperlink" Target="https://www.moma.org/collection/works/105386" TargetMode="External"/><Relationship Id="rId10" Type="http://schemas.openxmlformats.org/officeDocument/2006/relationships/hyperlink" Target="https://www.vangoghmuseum.nl/en/collection/s0031v1962" TargetMode="External"/><Relationship Id="rId31" Type="http://schemas.openxmlformats.org/officeDocument/2006/relationships/hyperlink" Target="https://www.sfmoma.org/artwork/91.161/" TargetMode="External"/><Relationship Id="rId44" Type="http://schemas.openxmlformats.org/officeDocument/2006/relationships/hyperlink" Target="https://www.moma.org/collection/works/78389" TargetMode="External"/><Relationship Id="rId52" Type="http://schemas.openxmlformats.org/officeDocument/2006/relationships/hyperlink" Target="https://www.moma.org/collection/works/78863" TargetMode="External"/><Relationship Id="rId60" Type="http://schemas.openxmlformats.org/officeDocument/2006/relationships/hyperlink" Target="https://www.moma.org/audio/playlist/6/311" TargetMode="External"/><Relationship Id="rId65" Type="http://schemas.openxmlformats.org/officeDocument/2006/relationships/hyperlink" Target="https://www.musee-matisse-nice.org/en/the-artist/matisse-and-the-rosary-chapel/" TargetMode="External"/><Relationship Id="rId4" Type="http://schemas.openxmlformats.org/officeDocument/2006/relationships/hyperlink" Target="https://artsandculture.google.com/asset/still-life-with-bible-vincent-van-gogh/wgEKrtvXb9QBkA?hl=en" TargetMode="External"/><Relationship Id="rId9" Type="http://schemas.openxmlformats.org/officeDocument/2006/relationships/hyperlink" Target="https://useum.org/artwork/Untitled-Vincent-van-Gogh-1885-2" TargetMode="External"/><Relationship Id="rId13" Type="http://schemas.openxmlformats.org/officeDocument/2006/relationships/hyperlink" Target="https://www.vangoghmuseum.nl/en/collection/s0176v1962" TargetMode="External"/><Relationship Id="rId18" Type="http://schemas.openxmlformats.org/officeDocument/2006/relationships/hyperlink" Target="https://www.vangoghmuseum.nl/en/collection/s0011V1962" TargetMode="External"/><Relationship Id="rId39" Type="http://schemas.openxmlformats.org/officeDocument/2006/relationships/hyperlink" Target="https://www.moma.org/collection/works/36798" TargetMode="External"/><Relationship Id="rId34" Type="http://schemas.openxmlformats.org/officeDocument/2006/relationships/hyperlink" Target="https://www.hermitagemuseum.org/wps/portal/hermitage/digital-collection/01.%2Bpaintings/28371" TargetMode="External"/><Relationship Id="rId50" Type="http://schemas.openxmlformats.org/officeDocument/2006/relationships/hyperlink" Target="https://www.centrepompidou.fr/en/ressources/oeuvre/5dq7dfI" TargetMode="External"/><Relationship Id="rId55" Type="http://schemas.openxmlformats.org/officeDocument/2006/relationships/hyperlink" Target="https://www.artic.edu/artworks/79307/bathers-by-a-r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Kost</dc:creator>
  <cp:keywords/>
  <dc:description/>
  <cp:lastModifiedBy>Vivian Kost</cp:lastModifiedBy>
  <cp:revision>3</cp:revision>
  <dcterms:created xsi:type="dcterms:W3CDTF">2023-03-01T15:31:00Z</dcterms:created>
  <dcterms:modified xsi:type="dcterms:W3CDTF">2023-03-01T17:17:00Z</dcterms:modified>
</cp:coreProperties>
</file>